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5F5EB5" w14:textId="77777777" w:rsidR="00675C18" w:rsidRDefault="00675C18">
      <w:pPr>
        <w:snapToGrid w:val="0"/>
        <w:spacing w:line="400" w:lineRule="exact"/>
        <w:rPr>
          <w:rFonts w:ascii="Times New Roman" w:hAnsi="Times New Roman" w:cs="Times New Roman"/>
          <w:sz w:val="32"/>
          <w:szCs w:val="32"/>
        </w:rPr>
      </w:pPr>
    </w:p>
    <w:p w14:paraId="31C11C99" w14:textId="77777777" w:rsidR="00675C18" w:rsidRDefault="00675C18">
      <w:pPr>
        <w:snapToGrid w:val="0"/>
        <w:spacing w:line="400" w:lineRule="exact"/>
        <w:jc w:val="center"/>
        <w:rPr>
          <w:rFonts w:ascii="Times New Roman" w:hAnsi="Times New Roman" w:cs="Times New Roman"/>
          <w:sz w:val="72"/>
          <w:szCs w:val="72"/>
        </w:rPr>
      </w:pPr>
    </w:p>
    <w:p w14:paraId="5872E110" w14:textId="77777777" w:rsidR="00675C18" w:rsidRDefault="00675C18">
      <w:pPr>
        <w:snapToGrid w:val="0"/>
        <w:spacing w:line="400" w:lineRule="exact"/>
        <w:jc w:val="center"/>
        <w:rPr>
          <w:rFonts w:ascii="Times New Roman" w:hAnsi="Times New Roman" w:cs="Times New Roman"/>
          <w:sz w:val="72"/>
          <w:szCs w:val="72"/>
        </w:rPr>
      </w:pPr>
    </w:p>
    <w:p w14:paraId="4A310797" w14:textId="77777777" w:rsidR="00675C18" w:rsidRDefault="00675C18">
      <w:pPr>
        <w:snapToGrid w:val="0"/>
        <w:spacing w:line="400" w:lineRule="exact"/>
        <w:jc w:val="center"/>
        <w:rPr>
          <w:rFonts w:ascii="Times New Roman" w:hAnsi="Times New Roman" w:cs="Times New Roman"/>
          <w:sz w:val="72"/>
          <w:szCs w:val="72"/>
        </w:rPr>
      </w:pPr>
    </w:p>
    <w:p w14:paraId="55FD1175" w14:textId="77777777" w:rsidR="00675C18" w:rsidRDefault="00675C18">
      <w:pPr>
        <w:snapToGrid w:val="0"/>
        <w:spacing w:line="400" w:lineRule="exact"/>
        <w:jc w:val="center"/>
        <w:rPr>
          <w:rFonts w:ascii="Times New Roman" w:hAnsi="Times New Roman" w:cs="Times New Roman"/>
          <w:sz w:val="72"/>
          <w:szCs w:val="72"/>
        </w:rPr>
      </w:pPr>
    </w:p>
    <w:p w14:paraId="68939B08" w14:textId="77777777" w:rsidR="00675C18" w:rsidRDefault="00000000">
      <w:pPr>
        <w:snapToGrid w:val="0"/>
        <w:spacing w:line="240" w:lineRule="auto"/>
        <w:jc w:val="center"/>
        <w:rPr>
          <w:rFonts w:ascii="Times New Roman" w:hAnsi="Times New Roman" w:cs="Times New Roman"/>
          <w:sz w:val="44"/>
          <w:szCs w:val="44"/>
        </w:rPr>
      </w:pPr>
      <w:r>
        <w:rPr>
          <w:rFonts w:ascii="Times New Roman" w:hAnsi="Times New Roman" w:cs="Times New Roman" w:hint="eastAsia"/>
          <w:sz w:val="44"/>
          <w:szCs w:val="44"/>
        </w:rPr>
        <w:t xml:space="preserve"> </w:t>
      </w:r>
      <w:r>
        <w:rPr>
          <w:rFonts w:ascii="Times New Roman" w:hAnsi="Times New Roman" w:cs="Times New Roman" w:hint="eastAsia"/>
          <w:sz w:val="44"/>
          <w:szCs w:val="44"/>
        </w:rPr>
        <w:t>北京邮电大学医院</w:t>
      </w:r>
    </w:p>
    <w:p w14:paraId="01AF6078" w14:textId="77777777" w:rsidR="00675C18" w:rsidRDefault="00000000">
      <w:pPr>
        <w:snapToGrid w:val="0"/>
        <w:spacing w:line="240" w:lineRule="auto"/>
        <w:jc w:val="center"/>
        <w:rPr>
          <w:rFonts w:ascii="Times New Roman" w:hAnsi="Times New Roman" w:cs="Times New Roman"/>
          <w:sz w:val="44"/>
          <w:szCs w:val="44"/>
        </w:rPr>
      </w:pPr>
      <w:r>
        <w:rPr>
          <w:rFonts w:ascii="Times New Roman" w:hAnsi="Times New Roman" w:cs="Times New Roman" w:hint="eastAsia"/>
          <w:sz w:val="44"/>
          <w:szCs w:val="44"/>
          <w:u w:val="single"/>
        </w:rPr>
        <w:t xml:space="preserve"> </w:t>
      </w:r>
      <w:r>
        <w:rPr>
          <w:rFonts w:ascii="Times New Roman" w:hAnsi="Times New Roman" w:cs="Times New Roman" w:hint="eastAsia"/>
          <w:sz w:val="44"/>
          <w:szCs w:val="44"/>
          <w:u w:val="single"/>
        </w:rPr>
        <w:t>理疗科医疗仪器设备</w:t>
      </w:r>
      <w:r>
        <w:rPr>
          <w:rFonts w:ascii="Times New Roman" w:hAnsi="Times New Roman" w:cs="Times New Roman" w:hint="eastAsia"/>
          <w:sz w:val="44"/>
          <w:szCs w:val="44"/>
          <w:u w:val="single"/>
        </w:rPr>
        <w:t xml:space="preserve"> </w:t>
      </w:r>
      <w:r>
        <w:rPr>
          <w:rFonts w:ascii="Times New Roman" w:hAnsi="Times New Roman" w:cs="Times New Roman" w:hint="eastAsia"/>
          <w:sz w:val="44"/>
          <w:szCs w:val="44"/>
        </w:rPr>
        <w:t>比价采购项目</w:t>
      </w:r>
      <w:r>
        <w:rPr>
          <w:rFonts w:ascii="Times New Roman" w:hAnsi="Times New Roman" w:cs="Times New Roman" w:hint="eastAsia"/>
          <w:sz w:val="44"/>
          <w:szCs w:val="44"/>
        </w:rPr>
        <w:t xml:space="preserve"> </w:t>
      </w:r>
    </w:p>
    <w:p w14:paraId="401497E9" w14:textId="77777777" w:rsidR="00675C18" w:rsidRDefault="00675C18">
      <w:pPr>
        <w:snapToGrid w:val="0"/>
        <w:spacing w:line="240" w:lineRule="auto"/>
        <w:jc w:val="center"/>
        <w:rPr>
          <w:rFonts w:ascii="Times New Roman" w:hAnsi="Times New Roman" w:cs="Times New Roman"/>
          <w:sz w:val="44"/>
          <w:szCs w:val="44"/>
          <w:u w:val="single"/>
        </w:rPr>
      </w:pPr>
    </w:p>
    <w:p w14:paraId="7114A7F3" w14:textId="77777777" w:rsidR="00675C18" w:rsidRDefault="00675C18">
      <w:pPr>
        <w:snapToGrid w:val="0"/>
        <w:spacing w:line="360" w:lineRule="auto"/>
        <w:jc w:val="center"/>
        <w:rPr>
          <w:rFonts w:ascii="Times New Roman" w:hAnsi="Times New Roman" w:cs="Times New Roman"/>
          <w:sz w:val="84"/>
          <w:szCs w:val="84"/>
        </w:rPr>
      </w:pPr>
    </w:p>
    <w:p w14:paraId="407C121C" w14:textId="77777777" w:rsidR="00675C18" w:rsidRDefault="00000000">
      <w:pPr>
        <w:snapToGrid w:val="0"/>
        <w:spacing w:line="360" w:lineRule="auto"/>
        <w:jc w:val="center"/>
        <w:rPr>
          <w:rFonts w:ascii="Times New Roman" w:hAnsi="Times New Roman" w:cs="Times New Roman"/>
          <w:sz w:val="84"/>
          <w:szCs w:val="84"/>
        </w:rPr>
      </w:pPr>
      <w:r>
        <w:rPr>
          <w:rFonts w:ascii="Times New Roman" w:hAnsi="Times New Roman" w:cs="Times New Roman" w:hint="eastAsia"/>
          <w:sz w:val="84"/>
          <w:szCs w:val="84"/>
        </w:rPr>
        <w:t>比价</w:t>
      </w:r>
      <w:r>
        <w:rPr>
          <w:rFonts w:ascii="Times New Roman" w:hAnsi="Times New Roman" w:cs="Times New Roman"/>
          <w:sz w:val="84"/>
          <w:szCs w:val="84"/>
        </w:rPr>
        <w:t>文件</w:t>
      </w:r>
    </w:p>
    <w:p w14:paraId="72CF8752" w14:textId="77777777" w:rsidR="00675C18" w:rsidRDefault="00675C18">
      <w:pPr>
        <w:snapToGrid w:val="0"/>
        <w:spacing w:line="360" w:lineRule="auto"/>
        <w:jc w:val="center"/>
        <w:rPr>
          <w:rFonts w:ascii="Times New Roman" w:hAnsi="Times New Roman" w:cs="Times New Roman"/>
          <w:sz w:val="32"/>
          <w:szCs w:val="32"/>
        </w:rPr>
      </w:pPr>
    </w:p>
    <w:p w14:paraId="1E875C1D" w14:textId="77777777" w:rsidR="00675C18" w:rsidRDefault="00675C18">
      <w:pPr>
        <w:snapToGrid w:val="0"/>
        <w:spacing w:line="360" w:lineRule="auto"/>
        <w:jc w:val="both"/>
        <w:rPr>
          <w:rFonts w:ascii="Times New Roman" w:hAnsi="Times New Roman" w:cs="Times New Roman"/>
          <w:sz w:val="32"/>
          <w:szCs w:val="32"/>
        </w:rPr>
      </w:pPr>
    </w:p>
    <w:p w14:paraId="49E579CF" w14:textId="77777777" w:rsidR="00675C18" w:rsidRDefault="00675C18">
      <w:pPr>
        <w:snapToGrid w:val="0"/>
        <w:spacing w:line="360" w:lineRule="auto"/>
        <w:ind w:firstLineChars="100" w:firstLine="320"/>
        <w:jc w:val="both"/>
        <w:rPr>
          <w:rFonts w:ascii="Times New Roman" w:hAnsi="Times New Roman" w:cs="Times New Roman"/>
          <w:sz w:val="32"/>
          <w:szCs w:val="32"/>
        </w:rPr>
      </w:pPr>
    </w:p>
    <w:p w14:paraId="037ED9A9" w14:textId="77777777" w:rsidR="00675C18" w:rsidRDefault="00675C18">
      <w:pPr>
        <w:snapToGrid w:val="0"/>
        <w:spacing w:line="360" w:lineRule="auto"/>
        <w:ind w:firstLineChars="100" w:firstLine="320"/>
        <w:jc w:val="center"/>
        <w:rPr>
          <w:rFonts w:ascii="Times New Roman" w:hAnsi="Times New Roman" w:cs="Times New Roman"/>
          <w:sz w:val="32"/>
          <w:szCs w:val="32"/>
        </w:rPr>
      </w:pPr>
    </w:p>
    <w:p w14:paraId="3470EB9B" w14:textId="77777777" w:rsidR="00675C18" w:rsidRDefault="00675C18">
      <w:pPr>
        <w:snapToGrid w:val="0"/>
        <w:spacing w:line="360" w:lineRule="auto"/>
        <w:jc w:val="both"/>
        <w:rPr>
          <w:rFonts w:ascii="Times New Roman" w:hAnsi="Times New Roman" w:cs="Times New Roman"/>
          <w:sz w:val="32"/>
          <w:szCs w:val="32"/>
        </w:rPr>
      </w:pPr>
    </w:p>
    <w:p w14:paraId="6B0B7086" w14:textId="77777777" w:rsidR="00675C18" w:rsidRDefault="00000000">
      <w:pPr>
        <w:snapToGrid w:val="0"/>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北京邮电大学医院</w:t>
      </w:r>
    </w:p>
    <w:p w14:paraId="30E8AF01" w14:textId="77777777" w:rsidR="00675C18" w:rsidRDefault="00000000">
      <w:pPr>
        <w:snapToGrid w:val="0"/>
        <w:spacing w:line="360" w:lineRule="auto"/>
        <w:jc w:val="cente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hint="eastAsia"/>
          <w:sz w:val="32"/>
          <w:szCs w:val="32"/>
        </w:rPr>
        <w:t>202</w:t>
      </w:r>
      <w:r>
        <w:rPr>
          <w:rFonts w:ascii="Times New Roman" w:hAnsi="Times New Roman" w:cs="Times New Roman"/>
          <w:sz w:val="32"/>
          <w:szCs w:val="32"/>
        </w:rPr>
        <w:t>4</w:t>
      </w:r>
      <w:r>
        <w:rPr>
          <w:rFonts w:ascii="Times New Roman" w:hAnsi="Times New Roman" w:cs="Times New Roman" w:hint="eastAsia"/>
          <w:sz w:val="32"/>
          <w:szCs w:val="32"/>
        </w:rPr>
        <w:t>年</w:t>
      </w:r>
      <w:r>
        <w:rPr>
          <w:rFonts w:ascii="Times New Roman" w:hAnsi="Times New Roman" w:cs="Times New Roman"/>
          <w:sz w:val="32"/>
          <w:szCs w:val="32"/>
        </w:rPr>
        <w:t xml:space="preserve"> 3 </w:t>
      </w:r>
      <w:r>
        <w:rPr>
          <w:rFonts w:ascii="Times New Roman" w:hAnsi="Times New Roman" w:cs="Times New Roman" w:hint="eastAsia"/>
          <w:sz w:val="32"/>
          <w:szCs w:val="32"/>
        </w:rPr>
        <w:t>月</w:t>
      </w:r>
    </w:p>
    <w:p w14:paraId="6CA6339B" w14:textId="77777777" w:rsidR="00675C18" w:rsidRPr="00675C18" w:rsidRDefault="00675C18">
      <w:pPr>
        <w:snapToGrid w:val="0"/>
        <w:spacing w:line="560" w:lineRule="exact"/>
        <w:jc w:val="center"/>
        <w:outlineLvl w:val="0"/>
        <w:rPr>
          <w:rFonts w:ascii="Times New Roman" w:hAnsi="Times New Roman" w:cs="Times New Roman"/>
          <w:b/>
          <w:bCs/>
          <w:kern w:val="44"/>
          <w:sz w:val="32"/>
          <w:szCs w:val="32"/>
          <w:rPrChange w:id="0" w:author="琚亚庭" w:date="2022-06-29T15:01:00Z">
            <w:rPr>
              <w:rFonts w:ascii="Times New Roman" w:hAnsi="Times New Roman" w:cs="Times New Roman"/>
              <w:b/>
              <w:bCs/>
              <w:kern w:val="44"/>
              <w:sz w:val="44"/>
              <w:szCs w:val="44"/>
            </w:rPr>
          </w:rPrChange>
        </w:rPr>
        <w:sectPr w:rsidR="00675C18" w:rsidRPr="00675C18" w:rsidSect="001C7647">
          <w:headerReference w:type="first" r:id="rId15"/>
          <w:pgSz w:w="11906" w:h="16838"/>
          <w:pgMar w:top="1440" w:right="1797" w:bottom="1440" w:left="1797" w:header="851" w:footer="992" w:gutter="0"/>
          <w:pgNumType w:start="0"/>
          <w:cols w:space="425"/>
          <w:titlePg/>
          <w:docGrid w:linePitch="326"/>
        </w:sectPr>
      </w:pPr>
      <w:bookmarkStart w:id="1" w:name="_Toc328815981"/>
      <w:bookmarkStart w:id="2" w:name="_Toc477185295"/>
      <w:bookmarkStart w:id="3" w:name="_Toc469484212"/>
      <w:bookmarkStart w:id="4" w:name="_Toc1226"/>
    </w:p>
    <w:p w14:paraId="3F16A0B1" w14:textId="77777777" w:rsidR="00675C18" w:rsidRDefault="00000000">
      <w:pPr>
        <w:snapToGrid w:val="0"/>
        <w:spacing w:line="560" w:lineRule="exact"/>
        <w:jc w:val="center"/>
        <w:outlineLvl w:val="0"/>
        <w:rPr>
          <w:rFonts w:ascii="Times New Roman" w:hAnsi="Times New Roman" w:cs="Times New Roman"/>
          <w:b/>
          <w:bCs/>
          <w:sz w:val="44"/>
          <w:szCs w:val="44"/>
        </w:rPr>
      </w:pPr>
      <w:r>
        <w:rPr>
          <w:rFonts w:ascii="Times New Roman" w:hAnsi="Times New Roman" w:cs="Times New Roman"/>
          <w:b/>
          <w:bCs/>
          <w:kern w:val="44"/>
          <w:sz w:val="44"/>
          <w:szCs w:val="44"/>
        </w:rPr>
        <w:lastRenderedPageBreak/>
        <w:t xml:space="preserve">  </w:t>
      </w:r>
      <w:bookmarkStart w:id="5" w:name="_Toc4846"/>
      <w:bookmarkStart w:id="6" w:name="_Toc47707530"/>
      <w:bookmarkStart w:id="7" w:name="_Toc6408"/>
      <w:r>
        <w:rPr>
          <w:rFonts w:ascii="Times New Roman" w:hAnsi="Times New Roman" w:cs="Times New Roman"/>
          <w:b/>
          <w:bCs/>
          <w:kern w:val="44"/>
          <w:sz w:val="44"/>
          <w:szCs w:val="44"/>
        </w:rPr>
        <w:t>目</w:t>
      </w:r>
      <w:r>
        <w:rPr>
          <w:rFonts w:ascii="Times New Roman" w:hAnsi="Times New Roman" w:cs="Times New Roman"/>
          <w:b/>
          <w:bCs/>
          <w:kern w:val="44"/>
          <w:sz w:val="44"/>
          <w:szCs w:val="44"/>
        </w:rPr>
        <w:t xml:space="preserve">  </w:t>
      </w:r>
      <w:r>
        <w:rPr>
          <w:rFonts w:ascii="Times New Roman" w:hAnsi="Times New Roman" w:cs="Times New Roman"/>
          <w:b/>
          <w:bCs/>
          <w:kern w:val="44"/>
          <w:sz w:val="44"/>
          <w:szCs w:val="44"/>
        </w:rPr>
        <w:t>录</w:t>
      </w:r>
      <w:bookmarkEnd w:id="1"/>
      <w:bookmarkEnd w:id="2"/>
      <w:bookmarkEnd w:id="3"/>
      <w:bookmarkEnd w:id="4"/>
      <w:bookmarkEnd w:id="5"/>
      <w:bookmarkEnd w:id="6"/>
      <w:bookmarkEnd w:id="7"/>
    </w:p>
    <w:p w14:paraId="621F88FB" w14:textId="77777777" w:rsidR="00675C18" w:rsidRDefault="00000000">
      <w:pPr>
        <w:pStyle w:val="TOC1"/>
        <w:tabs>
          <w:tab w:val="right" w:leader="dot" w:pos="9120"/>
        </w:tabs>
      </w:pPr>
      <w:r>
        <w:rPr>
          <w:rFonts w:ascii="Times New Roman" w:hAnsi="Times New Roman" w:cs="Times New Roman"/>
        </w:rPr>
        <w:fldChar w:fldCharType="begin"/>
      </w:r>
      <w:r>
        <w:rPr>
          <w:rFonts w:ascii="Times New Roman" w:hAnsi="Times New Roman" w:cs="Times New Roman"/>
        </w:rPr>
        <w:instrText xml:space="preserve">TOC \o "1-1" \h \u </w:instrText>
      </w:r>
      <w:r>
        <w:rPr>
          <w:rFonts w:ascii="Times New Roman" w:hAnsi="Times New Roman" w:cs="Times New Roman"/>
        </w:rPr>
        <w:fldChar w:fldCharType="separate"/>
      </w:r>
      <w:hyperlink w:anchor="_Toc6408" w:history="1">
        <w:r>
          <w:rPr>
            <w:rFonts w:ascii="Times New Roman" w:hAnsi="Times New Roman" w:cs="Times New Roman"/>
            <w:bCs/>
            <w:kern w:val="44"/>
            <w:szCs w:val="44"/>
          </w:rPr>
          <w:t>目</w:t>
        </w:r>
        <w:r>
          <w:rPr>
            <w:rFonts w:ascii="Times New Roman" w:hAnsi="Times New Roman" w:cs="Times New Roman"/>
            <w:bCs/>
            <w:kern w:val="44"/>
            <w:szCs w:val="44"/>
          </w:rPr>
          <w:t xml:space="preserve">  </w:t>
        </w:r>
        <w:r>
          <w:rPr>
            <w:rFonts w:ascii="Times New Roman" w:hAnsi="Times New Roman" w:cs="Times New Roman"/>
            <w:bCs/>
            <w:kern w:val="44"/>
            <w:szCs w:val="44"/>
          </w:rPr>
          <w:t>录</w:t>
        </w:r>
        <w:r>
          <w:tab/>
        </w:r>
        <w:r>
          <w:fldChar w:fldCharType="begin"/>
        </w:r>
        <w:r>
          <w:instrText xml:space="preserve"> PAGEREF _Toc6408 \h </w:instrText>
        </w:r>
        <w:r>
          <w:fldChar w:fldCharType="separate"/>
        </w:r>
        <w:r>
          <w:t>1</w:t>
        </w:r>
        <w:r>
          <w:fldChar w:fldCharType="end"/>
        </w:r>
      </w:hyperlink>
    </w:p>
    <w:p w14:paraId="6ED6E77D" w14:textId="77777777" w:rsidR="00675C18" w:rsidRDefault="00000000">
      <w:pPr>
        <w:pStyle w:val="TOC1"/>
        <w:tabs>
          <w:tab w:val="right" w:leader="dot" w:pos="9120"/>
        </w:tabs>
      </w:pPr>
      <w:hyperlink w:anchor="_Toc27012" w:history="1">
        <w:r>
          <w:rPr>
            <w:rFonts w:ascii="Times New Roman" w:hAnsi="Times New Roman"/>
          </w:rPr>
          <w:t>第一章</w:t>
        </w:r>
        <w:r>
          <w:rPr>
            <w:rFonts w:ascii="Times New Roman" w:hAnsi="Times New Roman"/>
          </w:rPr>
          <w:t xml:space="preserve"> </w:t>
        </w:r>
        <w:r>
          <w:rPr>
            <w:rFonts w:ascii="Times New Roman" w:hAnsi="Times New Roman" w:hint="eastAsia"/>
          </w:rPr>
          <w:t>比价</w:t>
        </w:r>
        <w:r>
          <w:rPr>
            <w:rFonts w:ascii="Times New Roman" w:hAnsi="Times New Roman"/>
          </w:rPr>
          <w:t>邀请</w:t>
        </w:r>
        <w:r>
          <w:tab/>
        </w:r>
        <w:r>
          <w:fldChar w:fldCharType="begin"/>
        </w:r>
        <w:r>
          <w:instrText xml:space="preserve"> PAGEREF _Toc27012 \h </w:instrText>
        </w:r>
        <w:r>
          <w:fldChar w:fldCharType="separate"/>
        </w:r>
        <w:r>
          <w:t>2</w:t>
        </w:r>
        <w:r>
          <w:fldChar w:fldCharType="end"/>
        </w:r>
      </w:hyperlink>
    </w:p>
    <w:p w14:paraId="457B8C3D" w14:textId="77777777" w:rsidR="00675C18" w:rsidRDefault="00000000">
      <w:pPr>
        <w:pStyle w:val="TOC1"/>
        <w:tabs>
          <w:tab w:val="right" w:leader="dot" w:pos="9120"/>
        </w:tabs>
      </w:pPr>
      <w:hyperlink w:anchor="_Toc4038" w:history="1">
        <w:r>
          <w:rPr>
            <w:rFonts w:ascii="Times New Roman" w:hAnsi="Times New Roman"/>
          </w:rPr>
          <w:t>第</w:t>
        </w:r>
        <w:r>
          <w:rPr>
            <w:rFonts w:ascii="Times New Roman" w:hAnsi="Times New Roman" w:hint="eastAsia"/>
          </w:rPr>
          <w:t>二</w:t>
        </w:r>
        <w:r>
          <w:rPr>
            <w:rFonts w:ascii="Times New Roman" w:hAnsi="Times New Roman"/>
          </w:rPr>
          <w:t>章</w:t>
        </w:r>
        <w:r>
          <w:rPr>
            <w:rFonts w:ascii="Times New Roman" w:hAnsi="Times New Roman"/>
          </w:rPr>
          <w:t xml:space="preserve"> </w:t>
        </w:r>
        <w:r>
          <w:rPr>
            <w:rFonts w:ascii="Times New Roman" w:hAnsi="Times New Roman"/>
          </w:rPr>
          <w:t>采购需求</w:t>
        </w:r>
        <w:r>
          <w:tab/>
        </w:r>
        <w:r>
          <w:fldChar w:fldCharType="begin"/>
        </w:r>
        <w:r>
          <w:instrText xml:space="preserve"> PAGEREF _Toc4038 \h </w:instrText>
        </w:r>
        <w:r>
          <w:fldChar w:fldCharType="separate"/>
        </w:r>
        <w:r>
          <w:t>4</w:t>
        </w:r>
        <w:r>
          <w:fldChar w:fldCharType="end"/>
        </w:r>
      </w:hyperlink>
    </w:p>
    <w:p w14:paraId="2FBFD44E" w14:textId="77777777" w:rsidR="00675C18" w:rsidRDefault="00000000">
      <w:pPr>
        <w:pStyle w:val="TOC1"/>
        <w:tabs>
          <w:tab w:val="right" w:leader="dot" w:pos="9120"/>
        </w:tabs>
      </w:pPr>
      <w:hyperlink w:anchor="_Toc5012" w:history="1">
        <w:r>
          <w:rPr>
            <w:rFonts w:ascii="Times New Roman" w:hAnsi="Times New Roman"/>
          </w:rPr>
          <w:t>第</w:t>
        </w:r>
        <w:r>
          <w:rPr>
            <w:rFonts w:ascii="Times New Roman" w:hAnsi="Times New Roman" w:hint="eastAsia"/>
          </w:rPr>
          <w:t>三</w:t>
        </w:r>
        <w:r>
          <w:rPr>
            <w:rFonts w:ascii="Times New Roman" w:hAnsi="Times New Roman"/>
          </w:rPr>
          <w:t>章</w:t>
        </w:r>
        <w:r>
          <w:rPr>
            <w:rFonts w:ascii="Times New Roman" w:hAnsi="Times New Roman"/>
          </w:rPr>
          <w:t xml:space="preserve"> </w:t>
        </w:r>
        <w:r>
          <w:rPr>
            <w:rFonts w:ascii="Times New Roman" w:hAnsi="Times New Roman" w:hint="eastAsia"/>
          </w:rPr>
          <w:t>响应</w:t>
        </w:r>
        <w:r>
          <w:rPr>
            <w:rFonts w:ascii="Times New Roman" w:hAnsi="Times New Roman"/>
          </w:rPr>
          <w:t>文件格式</w:t>
        </w:r>
        <w:r>
          <w:tab/>
        </w:r>
        <w:r>
          <w:fldChar w:fldCharType="begin"/>
        </w:r>
        <w:r>
          <w:instrText xml:space="preserve"> PAGEREF _Toc5012 \h </w:instrText>
        </w:r>
        <w:r>
          <w:fldChar w:fldCharType="separate"/>
        </w:r>
        <w:r>
          <w:t>6</w:t>
        </w:r>
        <w:r>
          <w:fldChar w:fldCharType="end"/>
        </w:r>
      </w:hyperlink>
    </w:p>
    <w:p w14:paraId="6D408D80" w14:textId="77777777" w:rsidR="00675C18" w:rsidRDefault="00000000">
      <w:pPr>
        <w:pStyle w:val="TOC1"/>
        <w:tabs>
          <w:tab w:val="right" w:leader="dot" w:pos="9120"/>
        </w:tabs>
      </w:pPr>
      <w:hyperlink w:anchor="_Toc11099" w:history="1">
        <w:r>
          <w:rPr>
            <w:rFonts w:ascii="Times New Roman"/>
          </w:rPr>
          <w:t>附件</w:t>
        </w:r>
        <w:r>
          <w:rPr>
            <w:rFonts w:ascii="Times New Roman"/>
          </w:rPr>
          <w:t>1</w:t>
        </w:r>
        <w:r>
          <w:rPr>
            <w:rFonts w:ascii="Times New Roman"/>
          </w:rPr>
          <w:t>：</w:t>
        </w:r>
        <w:r>
          <w:rPr>
            <w:rFonts w:ascii="Times New Roman" w:hint="eastAsia"/>
          </w:rPr>
          <w:t>比价参选函</w:t>
        </w:r>
        <w:r>
          <w:tab/>
        </w:r>
        <w:r>
          <w:fldChar w:fldCharType="begin"/>
        </w:r>
        <w:r>
          <w:instrText xml:space="preserve"> PAGEREF _Toc11099 \h </w:instrText>
        </w:r>
        <w:r>
          <w:fldChar w:fldCharType="separate"/>
        </w:r>
        <w:r>
          <w:t>6</w:t>
        </w:r>
        <w:r>
          <w:fldChar w:fldCharType="end"/>
        </w:r>
      </w:hyperlink>
    </w:p>
    <w:p w14:paraId="6081472F" w14:textId="77777777" w:rsidR="00675C18" w:rsidRDefault="00000000">
      <w:pPr>
        <w:pStyle w:val="TOC1"/>
        <w:tabs>
          <w:tab w:val="right" w:leader="dot" w:pos="9120"/>
        </w:tabs>
      </w:pPr>
      <w:hyperlink w:anchor="_Toc9636" w:history="1">
        <w:r>
          <w:rPr>
            <w:rFonts w:ascii="Times New Roman"/>
          </w:rPr>
          <w:t>附件</w:t>
        </w:r>
        <w:r>
          <w:rPr>
            <w:rFonts w:ascii="Times New Roman"/>
          </w:rPr>
          <w:t>2</w:t>
        </w:r>
        <w:r>
          <w:rPr>
            <w:rFonts w:ascii="Times New Roman"/>
          </w:rPr>
          <w:t>：</w:t>
        </w:r>
        <w:r>
          <w:rPr>
            <w:rFonts w:ascii="Times New Roman" w:hint="eastAsia"/>
          </w:rPr>
          <w:t>报价一览表</w:t>
        </w:r>
        <w:r>
          <w:tab/>
        </w:r>
        <w:r>
          <w:fldChar w:fldCharType="begin"/>
        </w:r>
        <w:r>
          <w:instrText xml:space="preserve"> PAGEREF _Toc9636 \h </w:instrText>
        </w:r>
        <w:r>
          <w:fldChar w:fldCharType="separate"/>
        </w:r>
        <w:r>
          <w:t>7</w:t>
        </w:r>
        <w:r>
          <w:fldChar w:fldCharType="end"/>
        </w:r>
      </w:hyperlink>
    </w:p>
    <w:p w14:paraId="5A94AE43" w14:textId="77777777" w:rsidR="00675C18" w:rsidRDefault="00000000">
      <w:pPr>
        <w:pStyle w:val="TOC1"/>
        <w:tabs>
          <w:tab w:val="right" w:leader="dot" w:pos="9120"/>
        </w:tabs>
      </w:pPr>
      <w:hyperlink w:anchor="_Toc12386" w:history="1">
        <w:r>
          <w:rPr>
            <w:rFonts w:ascii="Times New Roman"/>
          </w:rPr>
          <w:t>附件</w:t>
        </w:r>
        <w:r>
          <w:rPr>
            <w:rFonts w:ascii="Times New Roman"/>
          </w:rPr>
          <w:t>3</w:t>
        </w:r>
        <w:r>
          <w:rPr>
            <w:rFonts w:ascii="Times New Roman"/>
          </w:rPr>
          <w:t>：</w:t>
        </w:r>
        <w:r>
          <w:rPr>
            <w:rFonts w:ascii="Times New Roman" w:hint="eastAsia"/>
          </w:rPr>
          <w:t>分项报价表</w:t>
        </w:r>
        <w:r>
          <w:tab/>
        </w:r>
        <w:r>
          <w:fldChar w:fldCharType="begin"/>
        </w:r>
        <w:r>
          <w:instrText xml:space="preserve"> PAGEREF _Toc12386 \h </w:instrText>
        </w:r>
        <w:r>
          <w:fldChar w:fldCharType="separate"/>
        </w:r>
        <w:r>
          <w:t>8</w:t>
        </w:r>
        <w:r>
          <w:fldChar w:fldCharType="end"/>
        </w:r>
      </w:hyperlink>
    </w:p>
    <w:p w14:paraId="14EE3887" w14:textId="77777777" w:rsidR="00675C18" w:rsidRDefault="00000000">
      <w:pPr>
        <w:pStyle w:val="TOC1"/>
        <w:tabs>
          <w:tab w:val="right" w:leader="dot" w:pos="9120"/>
        </w:tabs>
      </w:pPr>
      <w:hyperlink w:anchor="_Toc10250" w:history="1">
        <w:r>
          <w:rPr>
            <w:rFonts w:ascii="Times New Roman"/>
          </w:rPr>
          <w:t>附件</w:t>
        </w:r>
        <w:r>
          <w:rPr>
            <w:rFonts w:ascii="Times New Roman"/>
          </w:rPr>
          <w:t>4</w:t>
        </w:r>
        <w:r>
          <w:rPr>
            <w:rFonts w:ascii="Times New Roman"/>
          </w:rPr>
          <w:t>：</w:t>
        </w:r>
        <w:r>
          <w:rPr>
            <w:rFonts w:ascii="Times New Roman" w:hint="eastAsia"/>
          </w:rPr>
          <w:t>比价需求偏离表</w:t>
        </w:r>
        <w:r>
          <w:tab/>
        </w:r>
        <w:r>
          <w:fldChar w:fldCharType="begin"/>
        </w:r>
        <w:r>
          <w:instrText xml:space="preserve"> PAGEREF _Toc10250 \h </w:instrText>
        </w:r>
        <w:r>
          <w:fldChar w:fldCharType="separate"/>
        </w:r>
        <w:r>
          <w:t>9</w:t>
        </w:r>
        <w:r>
          <w:fldChar w:fldCharType="end"/>
        </w:r>
      </w:hyperlink>
    </w:p>
    <w:p w14:paraId="11FB5402" w14:textId="77777777" w:rsidR="00675C18" w:rsidRDefault="00000000">
      <w:pPr>
        <w:pStyle w:val="TOC1"/>
        <w:tabs>
          <w:tab w:val="right" w:leader="dot" w:pos="9120"/>
        </w:tabs>
      </w:pPr>
      <w:hyperlink w:anchor="_Toc11096" w:history="1">
        <w:r>
          <w:rPr>
            <w:rFonts w:ascii="Times New Roman"/>
          </w:rPr>
          <w:t>附件</w:t>
        </w:r>
        <w:r>
          <w:rPr>
            <w:rFonts w:ascii="Times New Roman"/>
          </w:rPr>
          <w:t>5</w:t>
        </w:r>
        <w:r>
          <w:rPr>
            <w:rFonts w:ascii="Times New Roman"/>
          </w:rPr>
          <w:t>：</w:t>
        </w:r>
        <w:r>
          <w:rPr>
            <w:rFonts w:ascii="Times New Roman" w:hint="eastAsia"/>
          </w:rPr>
          <w:t>独立承担民事责任的能力证明材料</w:t>
        </w:r>
        <w:r>
          <w:tab/>
        </w:r>
        <w:r>
          <w:fldChar w:fldCharType="begin"/>
        </w:r>
        <w:r>
          <w:instrText xml:space="preserve"> PAGEREF _Toc11096 \h </w:instrText>
        </w:r>
        <w:r>
          <w:fldChar w:fldCharType="separate"/>
        </w:r>
        <w:r>
          <w:t>10</w:t>
        </w:r>
        <w:r>
          <w:fldChar w:fldCharType="end"/>
        </w:r>
      </w:hyperlink>
    </w:p>
    <w:p w14:paraId="71D296B5" w14:textId="77777777" w:rsidR="00675C18" w:rsidRDefault="00000000">
      <w:pPr>
        <w:pStyle w:val="TOC1"/>
        <w:tabs>
          <w:tab w:val="right" w:leader="dot" w:pos="9120"/>
        </w:tabs>
      </w:pPr>
      <w:hyperlink w:anchor="_Toc3278" w:history="1">
        <w:r>
          <w:rPr>
            <w:rFonts w:ascii="Times New Roman"/>
          </w:rPr>
          <w:t>附件</w:t>
        </w:r>
        <w:r>
          <w:rPr>
            <w:rFonts w:ascii="Times New Roman"/>
          </w:rPr>
          <w:t>6</w:t>
        </w:r>
        <w:r>
          <w:rPr>
            <w:rFonts w:ascii="Times New Roman"/>
          </w:rPr>
          <w:t>：</w:t>
        </w:r>
        <w:r>
          <w:rPr>
            <w:rFonts w:ascii="Times New Roman" w:hint="eastAsia"/>
          </w:rPr>
          <w:t>供应商基本情况表</w:t>
        </w:r>
        <w:r>
          <w:tab/>
        </w:r>
        <w:r>
          <w:fldChar w:fldCharType="begin"/>
        </w:r>
        <w:r>
          <w:instrText xml:space="preserve"> PAGEREF _Toc3278 \h </w:instrText>
        </w:r>
        <w:r>
          <w:fldChar w:fldCharType="separate"/>
        </w:r>
        <w:r>
          <w:t>11</w:t>
        </w:r>
        <w:r>
          <w:fldChar w:fldCharType="end"/>
        </w:r>
      </w:hyperlink>
    </w:p>
    <w:p w14:paraId="36EC909F" w14:textId="77777777" w:rsidR="00675C18" w:rsidRDefault="00000000">
      <w:pPr>
        <w:pStyle w:val="TOC1"/>
        <w:tabs>
          <w:tab w:val="right" w:leader="dot" w:pos="9120"/>
        </w:tabs>
      </w:pPr>
      <w:hyperlink w:anchor="_Toc26553" w:history="1">
        <w:r>
          <w:rPr>
            <w:rFonts w:ascii="Times New Roman"/>
          </w:rPr>
          <w:t>附件</w:t>
        </w:r>
        <w:r>
          <w:rPr>
            <w:rFonts w:ascii="Times New Roman"/>
          </w:rPr>
          <w:t>7</w:t>
        </w:r>
        <w:r>
          <w:rPr>
            <w:rFonts w:ascii="Times New Roman"/>
          </w:rPr>
          <w:t>：</w:t>
        </w:r>
        <w:r>
          <w:rPr>
            <w:rFonts w:ascii="Times New Roman" w:hint="eastAsia"/>
          </w:rPr>
          <w:t>类似项目业绩</w:t>
        </w:r>
        <w:r>
          <w:tab/>
        </w:r>
        <w:r>
          <w:fldChar w:fldCharType="begin"/>
        </w:r>
        <w:r>
          <w:instrText xml:space="preserve"> PAGEREF _Toc26553 \h </w:instrText>
        </w:r>
        <w:r>
          <w:fldChar w:fldCharType="separate"/>
        </w:r>
        <w:r>
          <w:t>12</w:t>
        </w:r>
        <w:r>
          <w:fldChar w:fldCharType="end"/>
        </w:r>
      </w:hyperlink>
    </w:p>
    <w:p w14:paraId="2C74E8C6" w14:textId="77777777" w:rsidR="00675C18" w:rsidRDefault="00000000">
      <w:pPr>
        <w:pStyle w:val="TOC1"/>
        <w:tabs>
          <w:tab w:val="right" w:leader="dot" w:pos="9120"/>
        </w:tabs>
      </w:pPr>
      <w:hyperlink w:anchor="_Toc21701" w:history="1">
        <w:r>
          <w:rPr>
            <w:rFonts w:ascii="Times New Roman"/>
          </w:rPr>
          <w:t>附件</w:t>
        </w:r>
        <w:r>
          <w:rPr>
            <w:rFonts w:ascii="Times New Roman"/>
          </w:rPr>
          <w:t>8</w:t>
        </w:r>
        <w:r>
          <w:rPr>
            <w:rFonts w:ascii="Times New Roman"/>
          </w:rPr>
          <w:t>：</w:t>
        </w:r>
        <w:r>
          <w:rPr>
            <w:rFonts w:ascii="Times New Roman" w:hint="eastAsia"/>
          </w:rPr>
          <w:t>售后服务方案及承诺</w:t>
        </w:r>
        <w:r>
          <w:tab/>
        </w:r>
        <w:r>
          <w:fldChar w:fldCharType="begin"/>
        </w:r>
        <w:r>
          <w:instrText xml:space="preserve"> PAGEREF _Toc21701 \h </w:instrText>
        </w:r>
        <w:r>
          <w:fldChar w:fldCharType="separate"/>
        </w:r>
        <w:r>
          <w:t>13</w:t>
        </w:r>
        <w:r>
          <w:fldChar w:fldCharType="end"/>
        </w:r>
      </w:hyperlink>
    </w:p>
    <w:p w14:paraId="1C12B292" w14:textId="77777777" w:rsidR="00675C18" w:rsidRDefault="00000000">
      <w:pPr>
        <w:pStyle w:val="TOC1"/>
        <w:tabs>
          <w:tab w:val="right" w:leader="dot" w:pos="9120"/>
        </w:tabs>
      </w:pPr>
      <w:hyperlink w:anchor="_Toc24872" w:history="1">
        <w:r>
          <w:rPr>
            <w:rFonts w:ascii="Times New Roman"/>
          </w:rPr>
          <w:t>附件</w:t>
        </w:r>
        <w:r>
          <w:rPr>
            <w:rFonts w:ascii="Times New Roman"/>
          </w:rPr>
          <w:t>9</w:t>
        </w:r>
        <w:r>
          <w:rPr>
            <w:rFonts w:ascii="Times New Roman"/>
          </w:rPr>
          <w:t>：</w:t>
        </w:r>
        <w:r>
          <w:rPr>
            <w:rFonts w:ascii="Times New Roman" w:hint="eastAsia"/>
          </w:rPr>
          <w:t>供应商自行编写的技术文件</w:t>
        </w:r>
        <w:r>
          <w:tab/>
        </w:r>
        <w:r>
          <w:fldChar w:fldCharType="begin"/>
        </w:r>
        <w:r>
          <w:instrText xml:space="preserve"> PAGEREF _Toc24872 \h </w:instrText>
        </w:r>
        <w:r>
          <w:fldChar w:fldCharType="separate"/>
        </w:r>
        <w:r>
          <w:t>14</w:t>
        </w:r>
        <w:r>
          <w:fldChar w:fldCharType="end"/>
        </w:r>
      </w:hyperlink>
    </w:p>
    <w:p w14:paraId="14595F30" w14:textId="77777777" w:rsidR="00675C18" w:rsidRDefault="00000000">
      <w:pPr>
        <w:pStyle w:val="TOC1"/>
        <w:tabs>
          <w:tab w:val="right" w:leader="dot" w:pos="9120"/>
        </w:tabs>
      </w:pPr>
      <w:hyperlink w:anchor="_Toc6817" w:history="1">
        <w:r>
          <w:rPr>
            <w:rFonts w:ascii="Times New Roman"/>
          </w:rPr>
          <w:t>附件</w:t>
        </w:r>
        <w:r>
          <w:rPr>
            <w:rFonts w:ascii="Times New Roman"/>
          </w:rPr>
          <w:t>10</w:t>
        </w:r>
        <w:r>
          <w:rPr>
            <w:rFonts w:ascii="Times New Roman"/>
          </w:rPr>
          <w:t>：</w:t>
        </w:r>
        <w:r>
          <w:rPr>
            <w:rFonts w:ascii="Times New Roman" w:hint="eastAsia"/>
          </w:rPr>
          <w:t>比价需求文件中要求提供的其他文件</w:t>
        </w:r>
        <w:r>
          <w:tab/>
        </w:r>
        <w:r>
          <w:fldChar w:fldCharType="begin"/>
        </w:r>
        <w:r>
          <w:instrText xml:space="preserve"> PAGEREF _Toc6817 \h </w:instrText>
        </w:r>
        <w:r>
          <w:fldChar w:fldCharType="separate"/>
        </w:r>
        <w:r>
          <w:t>15</w:t>
        </w:r>
        <w:r>
          <w:fldChar w:fldCharType="end"/>
        </w:r>
      </w:hyperlink>
    </w:p>
    <w:p w14:paraId="43A5673D" w14:textId="77777777" w:rsidR="00675C18" w:rsidRDefault="00000000">
      <w:pPr>
        <w:snapToGrid w:val="0"/>
        <w:spacing w:line="480" w:lineRule="exact"/>
        <w:rPr>
          <w:rFonts w:ascii="Times New Roman" w:hAnsi="Times New Roman" w:cs="Times New Roman"/>
          <w:sz w:val="30"/>
          <w:szCs w:val="30"/>
        </w:rPr>
      </w:pPr>
      <w:r>
        <w:rPr>
          <w:rFonts w:ascii="Times New Roman" w:hAnsi="Times New Roman" w:cs="Times New Roman"/>
        </w:rPr>
        <w:fldChar w:fldCharType="end"/>
      </w:r>
    </w:p>
    <w:p w14:paraId="6F847A50" w14:textId="77777777" w:rsidR="00675C18" w:rsidRDefault="00675C18">
      <w:pPr>
        <w:pStyle w:val="10"/>
        <w:snapToGrid w:val="0"/>
        <w:spacing w:before="0" w:after="0" w:line="240" w:lineRule="auto"/>
        <w:rPr>
          <w:rFonts w:ascii="Times New Roman" w:eastAsia="宋体" w:hAnsi="Times New Roman"/>
        </w:rPr>
        <w:sectPr w:rsidR="00675C18" w:rsidSect="001C7647">
          <w:headerReference w:type="default" r:id="rId16"/>
          <w:footerReference w:type="default" r:id="rId17"/>
          <w:footerReference w:type="first" r:id="rId18"/>
          <w:pgSz w:w="11906" w:h="16838"/>
          <w:pgMar w:top="1440" w:right="1469" w:bottom="1440" w:left="1317" w:header="851" w:footer="992" w:gutter="0"/>
          <w:pgNumType w:start="1"/>
          <w:cols w:space="425"/>
          <w:docGrid w:linePitch="326"/>
        </w:sectPr>
      </w:pPr>
      <w:bookmarkStart w:id="8" w:name="_Toc328815982"/>
    </w:p>
    <w:p w14:paraId="48554719" w14:textId="77777777" w:rsidR="00675C18" w:rsidRDefault="00000000">
      <w:pPr>
        <w:pStyle w:val="10"/>
        <w:snapToGrid w:val="0"/>
        <w:spacing w:before="0" w:after="0" w:line="240" w:lineRule="auto"/>
        <w:rPr>
          <w:rFonts w:ascii="Times New Roman" w:eastAsia="宋体" w:hAnsi="Times New Roman"/>
        </w:rPr>
      </w:pPr>
      <w:bookmarkStart w:id="9" w:name="_Toc27012"/>
      <w:r>
        <w:rPr>
          <w:rFonts w:ascii="Times New Roman" w:eastAsia="宋体" w:hAnsi="Times New Roman"/>
        </w:rPr>
        <w:lastRenderedPageBreak/>
        <w:t>第一章</w:t>
      </w:r>
      <w:r>
        <w:rPr>
          <w:rFonts w:ascii="Times New Roman" w:eastAsia="宋体" w:hAnsi="Times New Roman"/>
        </w:rPr>
        <w:t xml:space="preserve"> </w:t>
      </w:r>
      <w:r>
        <w:rPr>
          <w:rFonts w:ascii="Times New Roman" w:eastAsia="宋体" w:hAnsi="Times New Roman" w:hint="eastAsia"/>
        </w:rPr>
        <w:t>比价</w:t>
      </w:r>
      <w:r>
        <w:rPr>
          <w:rFonts w:ascii="Times New Roman" w:eastAsia="宋体" w:hAnsi="Times New Roman"/>
        </w:rPr>
        <w:t>邀请</w:t>
      </w:r>
      <w:bookmarkEnd w:id="8"/>
      <w:bookmarkEnd w:id="9"/>
    </w:p>
    <w:p w14:paraId="0A9563A0" w14:textId="77777777" w:rsidR="00675C18" w:rsidRDefault="00000000">
      <w:pPr>
        <w:snapToGrid w:val="0"/>
        <w:spacing w:line="400" w:lineRule="exact"/>
        <w:ind w:firstLineChars="200" w:firstLine="480"/>
        <w:rPr>
          <w:rFonts w:ascii="Times New Roman" w:hAnsi="Times New Roman" w:cs="Times New Roman"/>
        </w:rPr>
      </w:pPr>
      <w:r>
        <w:rPr>
          <w:rFonts w:ascii="Times New Roman" w:hAnsi="Times New Roman" w:cs="Times New Roman" w:hint="eastAsia"/>
        </w:rPr>
        <w:t>北京邮电大学医院</w:t>
      </w:r>
      <w:r>
        <w:rPr>
          <w:rFonts w:ascii="Times New Roman" w:hAnsi="Times New Roman" w:cs="Times New Roman" w:hint="eastAsia"/>
          <w:u w:val="single"/>
        </w:rPr>
        <w:t xml:space="preserve"> </w:t>
      </w:r>
      <w:r>
        <w:rPr>
          <w:rFonts w:ascii="Times New Roman" w:hAnsi="Times New Roman" w:cs="Times New Roman" w:hint="eastAsia"/>
          <w:u w:val="single"/>
        </w:rPr>
        <w:t>理疗科医疗仪器设备</w:t>
      </w:r>
      <w:r>
        <w:rPr>
          <w:rFonts w:ascii="Times New Roman" w:hAnsi="Times New Roman" w:cs="Times New Roman" w:hint="eastAsia"/>
          <w:u w:val="single"/>
        </w:rPr>
        <w:t xml:space="preserve"> </w:t>
      </w:r>
      <w:r>
        <w:rPr>
          <w:rFonts w:ascii="Times New Roman" w:hAnsi="Times New Roman" w:cs="Times New Roman" w:hint="eastAsia"/>
        </w:rPr>
        <w:t>比价采购项目（以下简称“本项目”），采购人为北京邮电大学医院，资金已落实，目前项目已具备比价条件，现进行比价，特邀请有兴趣且符合比价条件的潜在参选人对本项目进行比价。</w:t>
      </w:r>
    </w:p>
    <w:p w14:paraId="201BA6ED" w14:textId="77777777" w:rsidR="00675C18" w:rsidRDefault="00000000">
      <w:pPr>
        <w:numPr>
          <w:ilvl w:val="0"/>
          <w:numId w:val="4"/>
        </w:numPr>
        <w:snapToGrid w:val="0"/>
        <w:spacing w:line="400" w:lineRule="exact"/>
        <w:ind w:firstLineChars="200" w:firstLine="482"/>
        <w:rPr>
          <w:rFonts w:ascii="Times New Roman" w:hAnsi="Times New Roman" w:cs="Times New Roman"/>
        </w:rPr>
      </w:pPr>
      <w:r>
        <w:rPr>
          <w:rFonts w:ascii="Times New Roman" w:hAnsi="Times New Roman" w:cs="Times New Roman"/>
          <w:b/>
          <w:bCs/>
        </w:rPr>
        <w:t>项目名称：</w:t>
      </w:r>
      <w:r>
        <w:rPr>
          <w:rFonts w:ascii="Times New Roman" w:hAnsi="Times New Roman" w:cs="Times New Roman" w:hint="eastAsia"/>
          <w:b/>
          <w:bCs/>
        </w:rPr>
        <w:t>北京邮电大学医院</w:t>
      </w:r>
      <w:r>
        <w:rPr>
          <w:rFonts w:ascii="Times New Roman" w:hAnsi="Times New Roman" w:cs="Times New Roman" w:hint="eastAsia"/>
          <w:b/>
          <w:bCs/>
          <w:u w:val="single"/>
        </w:rPr>
        <w:t xml:space="preserve"> </w:t>
      </w:r>
      <w:r>
        <w:rPr>
          <w:rFonts w:ascii="Times New Roman" w:hAnsi="Times New Roman" w:cs="Times New Roman" w:hint="eastAsia"/>
          <w:b/>
          <w:bCs/>
          <w:u w:val="single"/>
        </w:rPr>
        <w:t>理疗科医疗仪器设备</w:t>
      </w:r>
      <w:r>
        <w:rPr>
          <w:rFonts w:ascii="Times New Roman" w:hAnsi="Times New Roman" w:cs="Times New Roman" w:hint="eastAsia"/>
          <w:b/>
          <w:bCs/>
          <w:u w:val="single"/>
        </w:rPr>
        <w:t xml:space="preserve"> </w:t>
      </w:r>
      <w:r>
        <w:rPr>
          <w:rFonts w:ascii="Times New Roman" w:hAnsi="Times New Roman" w:cs="Times New Roman" w:hint="eastAsia"/>
          <w:b/>
          <w:bCs/>
        </w:rPr>
        <w:t>比价采购项目</w:t>
      </w:r>
      <w:r>
        <w:rPr>
          <w:rFonts w:ascii="Times New Roman" w:hAnsi="Times New Roman" w:cs="Times New Roman"/>
          <w:b/>
          <w:bCs/>
        </w:rPr>
        <w:t xml:space="preserve"> </w:t>
      </w:r>
    </w:p>
    <w:p w14:paraId="5FDF959B" w14:textId="6C235697" w:rsidR="00675C18" w:rsidRDefault="00000000">
      <w:pPr>
        <w:numPr>
          <w:ilvl w:val="0"/>
          <w:numId w:val="4"/>
        </w:numPr>
        <w:snapToGrid w:val="0"/>
        <w:spacing w:line="400" w:lineRule="exact"/>
        <w:ind w:firstLineChars="200" w:firstLine="482"/>
        <w:rPr>
          <w:rFonts w:ascii="Times New Roman" w:hAnsi="Times New Roman" w:cs="Times New Roman"/>
          <w:b/>
          <w:bCs/>
        </w:rPr>
      </w:pPr>
      <w:r>
        <w:rPr>
          <w:rFonts w:ascii="Times New Roman" w:hAnsi="Times New Roman" w:cs="Times New Roman"/>
          <w:b/>
          <w:bCs/>
        </w:rPr>
        <w:t>采购预算：</w:t>
      </w:r>
      <w:r>
        <w:rPr>
          <w:rFonts w:ascii="Times New Roman" w:hAnsi="Times New Roman" w:cs="Times New Roman" w:hint="eastAsia"/>
          <w:b/>
          <w:bCs/>
        </w:rPr>
        <w:t xml:space="preserve"> </w:t>
      </w:r>
      <w:r>
        <w:rPr>
          <w:rFonts w:ascii="Times New Roman" w:hAnsi="Times New Roman" w:cs="Times New Roman" w:hint="eastAsia"/>
          <w:b/>
          <w:bCs/>
        </w:rPr>
        <w:t>最高限价</w:t>
      </w:r>
      <w:r>
        <w:rPr>
          <w:rFonts w:ascii="Times New Roman" w:hAnsi="Times New Roman" w:cs="Times New Roman" w:hint="eastAsia"/>
          <w:b/>
          <w:bCs/>
        </w:rPr>
        <w:t xml:space="preserve"> </w:t>
      </w:r>
      <w:r w:rsidR="00C933ED">
        <w:rPr>
          <w:rFonts w:ascii="Times New Roman" w:hAnsi="Times New Roman" w:cs="Times New Roman"/>
          <w:b/>
          <w:bCs/>
          <w:u w:val="single"/>
        </w:rPr>
        <w:t>7.15</w:t>
      </w:r>
      <w:r>
        <w:rPr>
          <w:rFonts w:ascii="Times New Roman" w:hAnsi="Times New Roman" w:cs="Times New Roman"/>
          <w:b/>
          <w:bCs/>
        </w:rPr>
        <w:t>万元</w:t>
      </w:r>
    </w:p>
    <w:p w14:paraId="1F7B4E67" w14:textId="77777777" w:rsidR="00675C18" w:rsidRDefault="00000000">
      <w:pPr>
        <w:snapToGrid w:val="0"/>
        <w:spacing w:line="400" w:lineRule="exact"/>
        <w:ind w:firstLineChars="200" w:firstLine="482"/>
        <w:rPr>
          <w:rFonts w:ascii="Times New Roman" w:hAnsi="Times New Roman" w:cs="Times New Roman"/>
          <w:b/>
          <w:bCs/>
        </w:rPr>
      </w:pPr>
      <w:r>
        <w:rPr>
          <w:rFonts w:ascii="Times New Roman" w:hAnsi="Times New Roman" w:cs="Times New Roman" w:hint="eastAsia"/>
          <w:b/>
          <w:bCs/>
        </w:rPr>
        <w:t>三</w:t>
      </w:r>
      <w:r>
        <w:rPr>
          <w:rFonts w:ascii="Times New Roman" w:hAnsi="Times New Roman" w:cs="Times New Roman"/>
          <w:b/>
          <w:bCs/>
        </w:rPr>
        <w:t>、</w:t>
      </w:r>
      <w:r>
        <w:rPr>
          <w:rFonts w:ascii="Times New Roman" w:hAnsi="Times New Roman" w:cs="Times New Roman" w:hint="eastAsia"/>
          <w:b/>
          <w:bCs/>
        </w:rPr>
        <w:t>比价</w:t>
      </w:r>
      <w:r>
        <w:rPr>
          <w:rFonts w:ascii="Times New Roman" w:hAnsi="Times New Roman" w:cs="Times New Roman"/>
          <w:b/>
          <w:bCs/>
        </w:rPr>
        <w:t>内容</w:t>
      </w:r>
    </w:p>
    <w:tbl>
      <w:tblPr>
        <w:tblW w:w="8505" w:type="dxa"/>
        <w:tblInd w:w="704" w:type="dxa"/>
        <w:tblLayout w:type="fixed"/>
        <w:tblLook w:val="04A0" w:firstRow="1" w:lastRow="0" w:firstColumn="1" w:lastColumn="0" w:noHBand="0" w:noVBand="1"/>
      </w:tblPr>
      <w:tblGrid>
        <w:gridCol w:w="709"/>
        <w:gridCol w:w="3131"/>
        <w:gridCol w:w="2255"/>
        <w:gridCol w:w="2410"/>
      </w:tblGrid>
      <w:tr w:rsidR="00675C18" w14:paraId="11E624A8" w14:textId="77777777">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78E4" w14:textId="77777777" w:rsidR="00675C18" w:rsidRDefault="00000000">
            <w:pPr>
              <w:widowControl/>
              <w:adjustRightInd/>
              <w:spacing w:line="240" w:lineRule="auto"/>
              <w:jc w:val="center"/>
              <w:textAlignment w:val="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序号</w:t>
            </w:r>
          </w:p>
        </w:tc>
        <w:tc>
          <w:tcPr>
            <w:tcW w:w="3131" w:type="dxa"/>
            <w:tcBorders>
              <w:top w:val="single" w:sz="4" w:space="0" w:color="auto"/>
              <w:left w:val="nil"/>
              <w:bottom w:val="single" w:sz="4" w:space="0" w:color="auto"/>
              <w:right w:val="single" w:sz="4" w:space="0" w:color="auto"/>
            </w:tcBorders>
            <w:shd w:val="clear" w:color="auto" w:fill="auto"/>
            <w:vAlign w:val="center"/>
          </w:tcPr>
          <w:p w14:paraId="13D9BADE" w14:textId="77777777" w:rsidR="00675C18" w:rsidRDefault="00000000">
            <w:pPr>
              <w:widowControl/>
              <w:adjustRightInd/>
              <w:spacing w:line="240" w:lineRule="auto"/>
              <w:jc w:val="center"/>
              <w:textAlignment w:val="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名称</w:t>
            </w:r>
          </w:p>
        </w:tc>
        <w:tc>
          <w:tcPr>
            <w:tcW w:w="2255" w:type="dxa"/>
            <w:tcBorders>
              <w:top w:val="single" w:sz="4" w:space="0" w:color="auto"/>
              <w:left w:val="nil"/>
              <w:bottom w:val="single" w:sz="4" w:space="0" w:color="auto"/>
              <w:right w:val="single" w:sz="4" w:space="0" w:color="auto"/>
            </w:tcBorders>
            <w:shd w:val="clear" w:color="auto" w:fill="auto"/>
            <w:noWrap/>
            <w:vAlign w:val="center"/>
          </w:tcPr>
          <w:p w14:paraId="22E289AD" w14:textId="77777777" w:rsidR="00675C18" w:rsidRDefault="00000000">
            <w:pPr>
              <w:widowControl/>
              <w:adjustRightInd/>
              <w:spacing w:line="240" w:lineRule="auto"/>
              <w:jc w:val="center"/>
              <w:textAlignment w:val="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数量</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7C88012" w14:textId="77777777" w:rsidR="00675C18" w:rsidRDefault="00000000">
            <w:pPr>
              <w:widowControl/>
              <w:adjustRightInd/>
              <w:spacing w:line="240" w:lineRule="auto"/>
              <w:jc w:val="center"/>
              <w:textAlignment w:val="auto"/>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是否接受进口产品</w:t>
            </w:r>
          </w:p>
        </w:tc>
      </w:tr>
      <w:tr w:rsidR="00675C18" w14:paraId="0CC7547F"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45190D02" w14:textId="77777777" w:rsidR="00675C18" w:rsidRDefault="00000000">
            <w:pPr>
              <w:widowControl/>
              <w:adjustRightInd/>
              <w:spacing w:line="240" w:lineRule="auto"/>
              <w:jc w:val="center"/>
              <w:textAlignment w:val="auto"/>
              <w:rPr>
                <w:rFonts w:ascii="宋体" w:hAnsi="宋体" w:cs="宋体"/>
              </w:rPr>
            </w:pPr>
            <w:r>
              <w:rPr>
                <w:rFonts w:ascii="宋体" w:hAnsi="宋体" w:cs="宋体" w:hint="eastAsia"/>
              </w:rPr>
              <w:t xml:space="preserve">1 </w:t>
            </w:r>
          </w:p>
        </w:tc>
        <w:tc>
          <w:tcPr>
            <w:tcW w:w="3131" w:type="dxa"/>
            <w:tcBorders>
              <w:top w:val="nil"/>
              <w:left w:val="nil"/>
              <w:bottom w:val="single" w:sz="4" w:space="0" w:color="auto"/>
              <w:right w:val="single" w:sz="4" w:space="0" w:color="auto"/>
            </w:tcBorders>
            <w:shd w:val="clear" w:color="auto" w:fill="auto"/>
            <w:vAlign w:val="center"/>
          </w:tcPr>
          <w:p w14:paraId="6D14E69B" w14:textId="77777777" w:rsidR="00675C18" w:rsidRDefault="00000000">
            <w:pPr>
              <w:widowControl/>
              <w:adjustRightInd/>
              <w:spacing w:line="240" w:lineRule="auto"/>
              <w:jc w:val="center"/>
              <w:textAlignment w:val="auto"/>
              <w:rPr>
                <w:rFonts w:ascii="Times New Roman" w:hAnsi="Times New Roman" w:cs="Times New Roman"/>
              </w:rPr>
            </w:pPr>
            <w:r>
              <w:rPr>
                <w:rFonts w:ascii="Times New Roman" w:hAnsi="Times New Roman" w:cs="Times New Roman" w:hint="eastAsia"/>
              </w:rPr>
              <w:t>红外线治疗仪</w:t>
            </w:r>
          </w:p>
        </w:tc>
        <w:tc>
          <w:tcPr>
            <w:tcW w:w="2255" w:type="dxa"/>
            <w:tcBorders>
              <w:top w:val="nil"/>
              <w:left w:val="nil"/>
              <w:bottom w:val="single" w:sz="4" w:space="0" w:color="auto"/>
              <w:right w:val="single" w:sz="4" w:space="0" w:color="auto"/>
            </w:tcBorders>
            <w:shd w:val="clear" w:color="auto" w:fill="auto"/>
            <w:noWrap/>
            <w:vAlign w:val="center"/>
          </w:tcPr>
          <w:p w14:paraId="55DFC331" w14:textId="77777777" w:rsidR="00675C18" w:rsidRDefault="00000000">
            <w:pPr>
              <w:widowControl/>
              <w:adjustRightInd/>
              <w:spacing w:line="240" w:lineRule="auto"/>
              <w:jc w:val="center"/>
              <w:textAlignment w:val="auto"/>
              <w:rPr>
                <w:rFonts w:ascii="Times New Roman" w:hAnsi="Times New Roman" w:cs="Times New Roman"/>
              </w:rPr>
            </w:pPr>
            <w:r>
              <w:rPr>
                <w:rFonts w:ascii="Times New Roman" w:hAnsi="Times New Roman" w:cs="Times New Roman" w:hint="eastAsia"/>
              </w:rPr>
              <w:t>1</w:t>
            </w:r>
          </w:p>
        </w:tc>
        <w:tc>
          <w:tcPr>
            <w:tcW w:w="2410" w:type="dxa"/>
            <w:tcBorders>
              <w:top w:val="nil"/>
              <w:left w:val="nil"/>
              <w:bottom w:val="single" w:sz="4" w:space="0" w:color="auto"/>
              <w:right w:val="single" w:sz="4" w:space="0" w:color="auto"/>
            </w:tcBorders>
            <w:shd w:val="clear" w:color="auto" w:fill="auto"/>
            <w:vAlign w:val="center"/>
          </w:tcPr>
          <w:p w14:paraId="04500473" w14:textId="77777777" w:rsidR="00675C18" w:rsidRDefault="00000000">
            <w:pPr>
              <w:widowControl/>
              <w:adjustRightInd/>
              <w:spacing w:line="240" w:lineRule="auto"/>
              <w:jc w:val="center"/>
              <w:textAlignment w:val="auto"/>
              <w:rPr>
                <w:rFonts w:ascii="Times New Roman" w:hAnsi="Times New Roman" w:cs="Times New Roman"/>
              </w:rPr>
            </w:pPr>
            <w:r>
              <w:rPr>
                <w:rFonts w:ascii="Times New Roman" w:hAnsi="Times New Roman" w:cs="Times New Roman" w:hint="eastAsia"/>
              </w:rPr>
              <w:t>否</w:t>
            </w:r>
          </w:p>
        </w:tc>
      </w:tr>
      <w:tr w:rsidR="00675C18" w14:paraId="5F53179C" w14:textId="77777777">
        <w:trPr>
          <w:trHeight w:val="615"/>
        </w:trPr>
        <w:tc>
          <w:tcPr>
            <w:tcW w:w="709" w:type="dxa"/>
            <w:tcBorders>
              <w:top w:val="nil"/>
              <w:left w:val="single" w:sz="4" w:space="0" w:color="auto"/>
              <w:bottom w:val="single" w:sz="4" w:space="0" w:color="auto"/>
              <w:right w:val="single" w:sz="4" w:space="0" w:color="auto"/>
            </w:tcBorders>
            <w:shd w:val="clear" w:color="auto" w:fill="auto"/>
            <w:vAlign w:val="center"/>
          </w:tcPr>
          <w:p w14:paraId="56013FC3" w14:textId="77777777" w:rsidR="00675C18" w:rsidRDefault="00000000">
            <w:pPr>
              <w:widowControl/>
              <w:adjustRightInd/>
              <w:spacing w:line="240" w:lineRule="auto"/>
              <w:jc w:val="center"/>
              <w:textAlignment w:val="auto"/>
              <w:rPr>
                <w:rFonts w:ascii="宋体" w:hAnsi="宋体" w:cs="宋体"/>
              </w:rPr>
            </w:pPr>
            <w:r>
              <w:rPr>
                <w:rFonts w:ascii="宋体" w:hAnsi="宋体" w:cs="宋体" w:hint="eastAsia"/>
              </w:rPr>
              <w:t xml:space="preserve">2 </w:t>
            </w:r>
          </w:p>
        </w:tc>
        <w:tc>
          <w:tcPr>
            <w:tcW w:w="3131" w:type="dxa"/>
            <w:tcBorders>
              <w:top w:val="nil"/>
              <w:left w:val="nil"/>
              <w:bottom w:val="single" w:sz="4" w:space="0" w:color="auto"/>
              <w:right w:val="single" w:sz="4" w:space="0" w:color="auto"/>
            </w:tcBorders>
            <w:shd w:val="clear" w:color="auto" w:fill="auto"/>
            <w:vAlign w:val="center"/>
          </w:tcPr>
          <w:p w14:paraId="08F7FB74" w14:textId="77777777" w:rsidR="00675C18" w:rsidRDefault="00000000">
            <w:pPr>
              <w:widowControl/>
              <w:adjustRightInd/>
              <w:spacing w:line="240" w:lineRule="auto"/>
              <w:jc w:val="center"/>
              <w:textAlignment w:val="auto"/>
              <w:rPr>
                <w:rFonts w:ascii="Times New Roman" w:hAnsi="Times New Roman" w:cs="Times New Roman"/>
              </w:rPr>
            </w:pPr>
            <w:r>
              <w:rPr>
                <w:rFonts w:ascii="Times New Roman" w:hAnsi="Times New Roman" w:cs="Times New Roman" w:hint="eastAsia"/>
              </w:rPr>
              <w:t>红蓝光治疗仪</w:t>
            </w:r>
          </w:p>
        </w:tc>
        <w:tc>
          <w:tcPr>
            <w:tcW w:w="2255" w:type="dxa"/>
            <w:tcBorders>
              <w:top w:val="nil"/>
              <w:left w:val="nil"/>
              <w:bottom w:val="single" w:sz="4" w:space="0" w:color="auto"/>
              <w:right w:val="single" w:sz="4" w:space="0" w:color="auto"/>
            </w:tcBorders>
            <w:shd w:val="clear" w:color="auto" w:fill="auto"/>
            <w:noWrap/>
            <w:vAlign w:val="center"/>
          </w:tcPr>
          <w:p w14:paraId="2C763BED" w14:textId="77777777" w:rsidR="00675C18" w:rsidRDefault="00000000">
            <w:pPr>
              <w:widowControl/>
              <w:adjustRightInd/>
              <w:spacing w:line="240" w:lineRule="auto"/>
              <w:jc w:val="center"/>
              <w:textAlignment w:val="auto"/>
              <w:rPr>
                <w:rFonts w:ascii="Times New Roman" w:hAnsi="Times New Roman" w:cs="Times New Roman"/>
              </w:rPr>
            </w:pPr>
            <w:r>
              <w:rPr>
                <w:rFonts w:ascii="Times New Roman" w:hAnsi="Times New Roman" w:cs="Times New Roman" w:hint="eastAsia"/>
              </w:rPr>
              <w:t>1</w:t>
            </w:r>
          </w:p>
        </w:tc>
        <w:tc>
          <w:tcPr>
            <w:tcW w:w="2410" w:type="dxa"/>
            <w:tcBorders>
              <w:top w:val="nil"/>
              <w:left w:val="nil"/>
              <w:bottom w:val="single" w:sz="4" w:space="0" w:color="auto"/>
              <w:right w:val="single" w:sz="4" w:space="0" w:color="auto"/>
            </w:tcBorders>
            <w:shd w:val="clear" w:color="auto" w:fill="auto"/>
            <w:vAlign w:val="center"/>
          </w:tcPr>
          <w:p w14:paraId="4EE5C212" w14:textId="77777777" w:rsidR="00675C18" w:rsidRDefault="00000000">
            <w:pPr>
              <w:widowControl/>
              <w:adjustRightInd/>
              <w:spacing w:line="240" w:lineRule="auto"/>
              <w:jc w:val="center"/>
              <w:textAlignment w:val="auto"/>
              <w:rPr>
                <w:rFonts w:ascii="Times New Roman" w:hAnsi="Times New Roman" w:cs="Times New Roman"/>
              </w:rPr>
            </w:pPr>
            <w:r>
              <w:rPr>
                <w:rFonts w:ascii="Times New Roman" w:hAnsi="Times New Roman" w:cs="Times New Roman" w:hint="eastAsia"/>
              </w:rPr>
              <w:t>否</w:t>
            </w:r>
          </w:p>
        </w:tc>
      </w:tr>
    </w:tbl>
    <w:p w14:paraId="11BDAB2B"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以上</w:t>
      </w:r>
      <w:r>
        <w:rPr>
          <w:rFonts w:ascii="Times New Roman" w:eastAsia="宋体" w:hAnsi="Times New Roman" w:cs="Times New Roman" w:hint="eastAsia"/>
          <w:color w:val="auto"/>
          <w:kern w:val="0"/>
          <w:sz w:val="24"/>
          <w:szCs w:val="24"/>
          <w:lang w:val="en-US"/>
        </w:rPr>
        <w:t>货物</w:t>
      </w:r>
      <w:r>
        <w:rPr>
          <w:rFonts w:ascii="Times New Roman" w:eastAsia="宋体" w:hAnsi="Times New Roman" w:cs="Times New Roman"/>
          <w:color w:val="auto"/>
          <w:kern w:val="0"/>
          <w:sz w:val="24"/>
          <w:szCs w:val="24"/>
          <w:lang w:val="en-US"/>
        </w:rPr>
        <w:t>的供应、运输、安装调试、培训及售后服务具体招标内容和要求，以本</w:t>
      </w:r>
      <w:r>
        <w:rPr>
          <w:rFonts w:ascii="Times New Roman" w:eastAsia="宋体" w:hAnsi="Times New Roman" w:cs="Times New Roman" w:hint="eastAsia"/>
          <w:color w:val="auto"/>
          <w:kern w:val="0"/>
          <w:sz w:val="24"/>
          <w:szCs w:val="24"/>
          <w:lang w:val="en-US"/>
        </w:rPr>
        <w:t>比价</w:t>
      </w:r>
      <w:r>
        <w:rPr>
          <w:rFonts w:ascii="Times New Roman" w:eastAsia="宋体" w:hAnsi="Times New Roman" w:cs="Times New Roman"/>
          <w:color w:val="auto"/>
          <w:kern w:val="0"/>
          <w:sz w:val="24"/>
          <w:szCs w:val="24"/>
          <w:lang w:val="en-US"/>
        </w:rPr>
        <w:t>文件中</w:t>
      </w:r>
      <w:r>
        <w:rPr>
          <w:rFonts w:ascii="Times New Roman" w:eastAsia="宋体" w:hAnsi="Times New Roman" w:cs="Times New Roman" w:hint="eastAsia"/>
          <w:color w:val="auto"/>
          <w:kern w:val="0"/>
          <w:sz w:val="24"/>
          <w:szCs w:val="24"/>
          <w:lang w:val="en-US"/>
        </w:rPr>
        <w:t>第二章采购需求</w:t>
      </w:r>
      <w:r>
        <w:rPr>
          <w:rFonts w:ascii="Times New Roman" w:eastAsia="宋体" w:hAnsi="Times New Roman" w:cs="Times New Roman"/>
          <w:color w:val="auto"/>
          <w:kern w:val="0"/>
          <w:sz w:val="24"/>
          <w:szCs w:val="24"/>
          <w:lang w:val="en-US"/>
        </w:rPr>
        <w:t>相应规定为准。</w:t>
      </w:r>
    </w:p>
    <w:p w14:paraId="345C4EE3" w14:textId="77777777" w:rsidR="00675C18" w:rsidRDefault="00000000">
      <w:pPr>
        <w:snapToGrid w:val="0"/>
        <w:spacing w:line="400" w:lineRule="exact"/>
        <w:ind w:firstLineChars="200" w:firstLine="482"/>
        <w:rPr>
          <w:rFonts w:ascii="Times New Roman" w:hAnsi="Times New Roman" w:cs="Times New Roman"/>
          <w:b/>
          <w:bCs/>
        </w:rPr>
      </w:pPr>
      <w:r>
        <w:rPr>
          <w:rFonts w:ascii="Times New Roman" w:hAnsi="Times New Roman" w:cs="Times New Roman" w:hint="eastAsia"/>
          <w:b/>
          <w:bCs/>
        </w:rPr>
        <w:t>四</w:t>
      </w:r>
      <w:r>
        <w:rPr>
          <w:rFonts w:ascii="Times New Roman" w:hAnsi="Times New Roman" w:cs="Times New Roman"/>
          <w:b/>
          <w:bCs/>
        </w:rPr>
        <w:t>、</w:t>
      </w:r>
      <w:r>
        <w:rPr>
          <w:rFonts w:ascii="Times New Roman" w:hAnsi="Times New Roman" w:cs="Times New Roman" w:hint="eastAsia"/>
          <w:b/>
          <w:bCs/>
        </w:rPr>
        <w:t>比价供应商</w:t>
      </w:r>
      <w:r>
        <w:rPr>
          <w:rFonts w:ascii="Times New Roman" w:hAnsi="Times New Roman" w:cs="Times New Roman"/>
          <w:b/>
          <w:bCs/>
        </w:rPr>
        <w:t>的资格要求</w:t>
      </w:r>
    </w:p>
    <w:p w14:paraId="544B3221" w14:textId="77777777" w:rsidR="00675C18" w:rsidRDefault="00000000">
      <w:pPr>
        <w:pStyle w:val="110"/>
        <w:adjustRightInd w:val="0"/>
        <w:snapToGrid w:val="0"/>
        <w:spacing w:before="0" w:after="0" w:line="400" w:lineRule="exact"/>
        <w:ind w:firstLine="48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1.</w:t>
      </w:r>
      <w:r>
        <w:rPr>
          <w:rFonts w:ascii="Times New Roman" w:eastAsia="宋体" w:hAnsi="Times New Roman" w:cs="Times New Roman"/>
          <w:color w:val="auto"/>
          <w:sz w:val="24"/>
          <w:szCs w:val="24"/>
        </w:rPr>
        <w:t>在中华人民共和国境内注册登记，有生产或供应能力的本国供应商，包括法人、其他组织和个人。</w:t>
      </w:r>
    </w:p>
    <w:p w14:paraId="63CF09C2" w14:textId="77777777" w:rsidR="00675C18" w:rsidRDefault="00000000">
      <w:pPr>
        <w:pStyle w:val="110"/>
        <w:adjustRightInd w:val="0"/>
        <w:snapToGrid w:val="0"/>
        <w:spacing w:before="0" w:after="0" w:line="400" w:lineRule="exact"/>
        <w:ind w:firstLine="48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2.</w:t>
      </w:r>
      <w:r>
        <w:rPr>
          <w:rFonts w:ascii="Times New Roman" w:eastAsia="宋体" w:hAnsi="Times New Roman" w:cs="Times New Roman"/>
          <w:color w:val="auto"/>
          <w:sz w:val="24"/>
          <w:szCs w:val="24"/>
        </w:rPr>
        <w:t>供应商应遵守《中华人民共和国政府采购法》《中华人民共和国政府采购法实施条例》等法律法规，并符合本</w:t>
      </w:r>
      <w:r>
        <w:rPr>
          <w:rFonts w:ascii="Times New Roman" w:eastAsia="宋体" w:hAnsi="Times New Roman" w:cs="Times New Roman" w:hint="eastAsia"/>
          <w:color w:val="auto"/>
          <w:sz w:val="24"/>
          <w:szCs w:val="24"/>
        </w:rPr>
        <w:t>比价</w:t>
      </w:r>
      <w:r>
        <w:rPr>
          <w:rFonts w:ascii="Times New Roman" w:eastAsia="宋体" w:hAnsi="Times New Roman" w:cs="Times New Roman"/>
          <w:color w:val="auto"/>
          <w:sz w:val="24"/>
          <w:szCs w:val="24"/>
        </w:rPr>
        <w:t>文件规定的条件。</w:t>
      </w:r>
    </w:p>
    <w:p w14:paraId="18B6354A"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sz w:val="24"/>
          <w:szCs w:val="24"/>
          <w:lang w:val="en-US"/>
        </w:rPr>
      </w:pPr>
      <w:r>
        <w:rPr>
          <w:rFonts w:ascii="Times New Roman" w:eastAsia="宋体" w:hAnsi="Times New Roman" w:cs="Times New Roman"/>
          <w:color w:val="auto"/>
          <w:sz w:val="24"/>
          <w:szCs w:val="24"/>
          <w:lang w:val="en-US"/>
        </w:rPr>
        <w:t>（</w:t>
      </w:r>
      <w:r>
        <w:rPr>
          <w:rFonts w:ascii="Times New Roman" w:eastAsia="宋体" w:hAnsi="Times New Roman" w:cs="Times New Roman"/>
          <w:color w:val="auto"/>
          <w:sz w:val="24"/>
          <w:szCs w:val="24"/>
          <w:lang w:val="en-US"/>
        </w:rPr>
        <w:t>1</w:t>
      </w:r>
      <w:r>
        <w:rPr>
          <w:rFonts w:ascii="Times New Roman" w:eastAsia="宋体" w:hAnsi="Times New Roman" w:cs="Times New Roman"/>
          <w:color w:val="auto"/>
          <w:sz w:val="24"/>
          <w:szCs w:val="24"/>
          <w:lang w:val="en-US"/>
        </w:rPr>
        <w:t>）具有</w:t>
      </w:r>
      <w:r>
        <w:rPr>
          <w:rFonts w:ascii="Times New Roman" w:eastAsia="宋体" w:hAnsi="Times New Roman" w:cs="Times New Roman"/>
          <w:color w:val="auto"/>
          <w:kern w:val="0"/>
          <w:sz w:val="24"/>
          <w:szCs w:val="24"/>
          <w:lang w:val="en-US"/>
        </w:rPr>
        <w:t>独立</w:t>
      </w:r>
      <w:r>
        <w:rPr>
          <w:rFonts w:ascii="Times New Roman" w:eastAsia="宋体" w:hAnsi="Times New Roman" w:cs="Times New Roman"/>
          <w:color w:val="auto"/>
          <w:sz w:val="24"/>
          <w:szCs w:val="24"/>
          <w:lang w:val="en-US"/>
        </w:rPr>
        <w:t>承担民事责任的能力；</w:t>
      </w:r>
    </w:p>
    <w:p w14:paraId="21271B3F"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2</w:t>
      </w:r>
      <w:r>
        <w:rPr>
          <w:rFonts w:ascii="Times New Roman" w:eastAsia="宋体" w:hAnsi="Times New Roman" w:cs="Times New Roman"/>
          <w:color w:val="auto"/>
          <w:kern w:val="0"/>
          <w:sz w:val="24"/>
          <w:szCs w:val="24"/>
          <w:lang w:val="en-US"/>
        </w:rPr>
        <w:t>）具有良好的商业信誉和健全的财务会计制度；</w:t>
      </w:r>
    </w:p>
    <w:p w14:paraId="744CFEAC"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3</w:t>
      </w:r>
      <w:r>
        <w:rPr>
          <w:rFonts w:ascii="Times New Roman" w:eastAsia="宋体" w:hAnsi="Times New Roman" w:cs="Times New Roman"/>
          <w:color w:val="auto"/>
          <w:kern w:val="0"/>
          <w:sz w:val="24"/>
          <w:szCs w:val="24"/>
          <w:lang w:val="en-US"/>
        </w:rPr>
        <w:t>）具有履行合同所必需的设备和专业技术能力；</w:t>
      </w:r>
    </w:p>
    <w:p w14:paraId="48D314EE"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4</w:t>
      </w:r>
      <w:r>
        <w:rPr>
          <w:rFonts w:ascii="Times New Roman" w:eastAsia="宋体" w:hAnsi="Times New Roman" w:cs="Times New Roman"/>
          <w:color w:val="auto"/>
          <w:kern w:val="0"/>
          <w:sz w:val="24"/>
          <w:szCs w:val="24"/>
          <w:lang w:val="en-US"/>
        </w:rPr>
        <w:t>）具有依法缴纳税收和社会保障资金的良好记录；</w:t>
      </w:r>
    </w:p>
    <w:p w14:paraId="64D6BF75" w14:textId="77777777" w:rsidR="00675C18" w:rsidRDefault="00000000">
      <w:pPr>
        <w:pStyle w:val="aa"/>
      </w:pPr>
      <w:r>
        <w:t>（</w:t>
      </w:r>
      <w:r>
        <w:t>5</w:t>
      </w:r>
      <w:r>
        <w:t>）</w:t>
      </w:r>
      <w:r>
        <w:rPr>
          <w:rFonts w:hint="eastAsia"/>
        </w:rPr>
        <w:t>具备中华人民共和国医疗器械注册证书认证；</w:t>
      </w:r>
    </w:p>
    <w:p w14:paraId="1D7BD2E8"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6</w:t>
      </w:r>
      <w:r>
        <w:rPr>
          <w:rFonts w:ascii="Times New Roman" w:eastAsia="宋体" w:hAnsi="Times New Roman" w:cs="Times New Roman"/>
          <w:color w:val="auto"/>
          <w:kern w:val="0"/>
          <w:sz w:val="24"/>
          <w:szCs w:val="24"/>
          <w:lang w:val="en-US"/>
        </w:rPr>
        <w:t>）参加此项采购活动前三年内，在经营活动中没有重大违法记录；</w:t>
      </w:r>
    </w:p>
    <w:p w14:paraId="3256DB3C"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7</w:t>
      </w:r>
      <w:r>
        <w:rPr>
          <w:rFonts w:ascii="Times New Roman" w:eastAsia="宋体" w:hAnsi="Times New Roman" w:cs="Times New Roman"/>
          <w:color w:val="auto"/>
          <w:kern w:val="0"/>
          <w:sz w:val="24"/>
          <w:szCs w:val="24"/>
          <w:lang w:val="en-US"/>
        </w:rPr>
        <w:t>）本项目</w:t>
      </w:r>
      <w:r>
        <w:rPr>
          <w:rFonts w:ascii="Times New Roman" w:eastAsia="宋体" w:hAnsi="Times New Roman" w:cs="Times New Roman" w:hint="eastAsia"/>
          <w:color w:val="auto"/>
          <w:kern w:val="0"/>
          <w:sz w:val="24"/>
          <w:szCs w:val="24"/>
          <w:lang w:val="en-US"/>
        </w:rPr>
        <w:t>响应</w:t>
      </w:r>
      <w:r>
        <w:rPr>
          <w:rFonts w:ascii="Times New Roman" w:eastAsia="宋体" w:hAnsi="Times New Roman" w:cs="Times New Roman"/>
          <w:color w:val="auto"/>
          <w:kern w:val="0"/>
          <w:sz w:val="24"/>
          <w:szCs w:val="24"/>
          <w:lang w:val="en-US"/>
        </w:rPr>
        <w:t>截止期前被</w:t>
      </w: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信用中国</w:t>
      </w: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网站列入失信被执行人和重大税收违法案件当事人名单的、被</w:t>
      </w: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中国政府采购网</w:t>
      </w:r>
      <w:r>
        <w:rPr>
          <w:rFonts w:ascii="Times New Roman" w:eastAsia="宋体" w:hAnsi="Times New Roman" w:cs="Times New Roman"/>
          <w:color w:val="auto"/>
          <w:kern w:val="0"/>
          <w:sz w:val="24"/>
          <w:szCs w:val="24"/>
          <w:lang w:val="en-US"/>
        </w:rPr>
        <w:t>”</w:t>
      </w:r>
      <w:r>
        <w:rPr>
          <w:rFonts w:ascii="Times New Roman" w:eastAsia="宋体" w:hAnsi="Times New Roman" w:cs="Times New Roman"/>
          <w:color w:val="auto"/>
          <w:kern w:val="0"/>
          <w:sz w:val="24"/>
          <w:szCs w:val="24"/>
          <w:lang w:val="en-US"/>
        </w:rPr>
        <w:t>网站列入政府采购严重违法失信行为记录名单（处罚期限尚未届满的），不得参与本项目的政府采购活动。</w:t>
      </w:r>
    </w:p>
    <w:p w14:paraId="4925552D"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8</w:t>
      </w: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color w:val="auto"/>
          <w:kern w:val="0"/>
          <w:sz w:val="24"/>
          <w:szCs w:val="24"/>
          <w:lang w:val="en-US"/>
        </w:rPr>
        <w:t>法律、行政法规规定的其他条件。</w:t>
      </w:r>
    </w:p>
    <w:p w14:paraId="38418B05" w14:textId="77777777" w:rsidR="00675C18" w:rsidRDefault="00000000">
      <w:pPr>
        <w:pStyle w:val="110"/>
        <w:adjustRightInd w:val="0"/>
        <w:snapToGrid w:val="0"/>
        <w:spacing w:before="0" w:after="0" w:line="400" w:lineRule="exact"/>
        <w:ind w:firstLine="48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w:t>
      </w:r>
      <w:r>
        <w:rPr>
          <w:rFonts w:ascii="Times New Roman" w:eastAsia="宋体" w:hAnsi="Times New Roman" w:cs="Times New Roman" w:hint="eastAsia"/>
          <w:color w:val="auto"/>
          <w:kern w:val="0"/>
          <w:sz w:val="24"/>
          <w:szCs w:val="24"/>
          <w:lang w:val="en-US"/>
        </w:rPr>
        <w:t>9</w:t>
      </w:r>
      <w:r>
        <w:rPr>
          <w:rFonts w:ascii="Times New Roman" w:eastAsia="宋体" w:hAnsi="Times New Roman" w:cs="Times New Roman" w:hint="eastAsia"/>
          <w:color w:val="auto"/>
          <w:kern w:val="0"/>
          <w:sz w:val="24"/>
          <w:szCs w:val="24"/>
          <w:lang w:val="en-US"/>
        </w:rPr>
        <w:t>）不允许联合体响应。</w:t>
      </w:r>
    </w:p>
    <w:p w14:paraId="457F1954" w14:textId="77777777" w:rsidR="00675C18" w:rsidRDefault="00675C18">
      <w:pPr>
        <w:pStyle w:val="110"/>
        <w:adjustRightInd w:val="0"/>
        <w:snapToGrid w:val="0"/>
        <w:spacing w:before="0" w:after="0" w:line="400" w:lineRule="exact"/>
        <w:ind w:firstLineChars="175"/>
        <w:rPr>
          <w:rFonts w:ascii="Times New Roman" w:eastAsia="宋体" w:hAnsi="Times New Roman" w:cs="Times New Roman"/>
          <w:color w:val="auto"/>
          <w:kern w:val="0"/>
          <w:sz w:val="24"/>
          <w:szCs w:val="24"/>
          <w:lang w:val="en-US"/>
        </w:rPr>
      </w:pPr>
    </w:p>
    <w:p w14:paraId="37FB958A" w14:textId="77777777" w:rsidR="00675C18" w:rsidRDefault="00000000">
      <w:pPr>
        <w:pStyle w:val="110"/>
        <w:adjustRightInd w:val="0"/>
        <w:snapToGrid w:val="0"/>
        <w:spacing w:before="0" w:after="0" w:line="400" w:lineRule="exact"/>
        <w:ind w:firstLineChars="175"/>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3</w:t>
      </w:r>
      <w:r>
        <w:rPr>
          <w:rFonts w:ascii="Times New Roman" w:eastAsia="宋体" w:hAnsi="Times New Roman" w:cs="Times New Roman"/>
          <w:color w:val="auto"/>
          <w:kern w:val="0"/>
          <w:sz w:val="24"/>
          <w:szCs w:val="24"/>
          <w:lang w:val="en-US"/>
        </w:rPr>
        <w:t>.</w:t>
      </w:r>
      <w:r>
        <w:rPr>
          <w:rFonts w:ascii="Times New Roman" w:eastAsia="宋体" w:hAnsi="Times New Roman" w:cs="Times New Roman" w:hint="eastAsia"/>
          <w:color w:val="auto"/>
          <w:kern w:val="0"/>
          <w:sz w:val="24"/>
          <w:szCs w:val="24"/>
          <w:lang w:val="en-US"/>
        </w:rPr>
        <w:t>资格审查方式：资格后审。</w:t>
      </w:r>
    </w:p>
    <w:p w14:paraId="49A4A9CC" w14:textId="77777777" w:rsidR="00675C18" w:rsidRDefault="00000000">
      <w:pPr>
        <w:pStyle w:val="110"/>
        <w:adjustRightInd w:val="0"/>
        <w:snapToGrid w:val="0"/>
        <w:spacing w:before="0" w:after="0" w:line="400" w:lineRule="exact"/>
        <w:ind w:firstLineChars="175"/>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4</w:t>
      </w:r>
      <w:r>
        <w:rPr>
          <w:rFonts w:ascii="Times New Roman" w:eastAsia="宋体" w:hAnsi="Times New Roman" w:cs="Times New Roman"/>
          <w:color w:val="auto"/>
          <w:kern w:val="0"/>
          <w:sz w:val="24"/>
          <w:szCs w:val="24"/>
          <w:lang w:val="en-US"/>
        </w:rPr>
        <w:t>.</w:t>
      </w:r>
      <w:r>
        <w:rPr>
          <w:rFonts w:ascii="Times New Roman" w:eastAsia="宋体" w:hAnsi="Times New Roman" w:cs="Times New Roman" w:hint="eastAsia"/>
          <w:color w:val="auto"/>
          <w:kern w:val="0"/>
          <w:sz w:val="24"/>
          <w:szCs w:val="24"/>
          <w:lang w:val="en-US"/>
        </w:rPr>
        <w:t>评审标准：根据报价材料从品牌、参数、价格、供货时间及售后服务等方面进行综合比较。</w:t>
      </w:r>
    </w:p>
    <w:tbl>
      <w:tblPr>
        <w:tblStyle w:val="afc"/>
        <w:tblW w:w="0" w:type="auto"/>
        <w:tblInd w:w="421" w:type="dxa"/>
        <w:tblLook w:val="04A0" w:firstRow="1" w:lastRow="0" w:firstColumn="1" w:lastColumn="0" w:noHBand="0" w:noVBand="1"/>
      </w:tblPr>
      <w:tblGrid>
        <w:gridCol w:w="850"/>
        <w:gridCol w:w="1843"/>
        <w:gridCol w:w="4798"/>
        <w:gridCol w:w="1198"/>
      </w:tblGrid>
      <w:tr w:rsidR="00675C18" w14:paraId="25861FA6" w14:textId="77777777">
        <w:tc>
          <w:tcPr>
            <w:tcW w:w="850" w:type="dxa"/>
          </w:tcPr>
          <w:p w14:paraId="4D12C8B5"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序号</w:t>
            </w:r>
          </w:p>
        </w:tc>
        <w:tc>
          <w:tcPr>
            <w:tcW w:w="1843" w:type="dxa"/>
          </w:tcPr>
          <w:p w14:paraId="64AA9A2C"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项目</w:t>
            </w:r>
          </w:p>
        </w:tc>
        <w:tc>
          <w:tcPr>
            <w:tcW w:w="4798" w:type="dxa"/>
          </w:tcPr>
          <w:p w14:paraId="7FE982B1"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评分标准</w:t>
            </w:r>
          </w:p>
        </w:tc>
        <w:tc>
          <w:tcPr>
            <w:tcW w:w="1198" w:type="dxa"/>
          </w:tcPr>
          <w:p w14:paraId="3C47B20B"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分值</w:t>
            </w:r>
          </w:p>
        </w:tc>
      </w:tr>
      <w:tr w:rsidR="00675C18" w14:paraId="706A4CD8" w14:textId="77777777">
        <w:tc>
          <w:tcPr>
            <w:tcW w:w="850" w:type="dxa"/>
          </w:tcPr>
          <w:p w14:paraId="2578DA01"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lastRenderedPageBreak/>
              <w:t>1</w:t>
            </w:r>
          </w:p>
        </w:tc>
        <w:tc>
          <w:tcPr>
            <w:tcW w:w="1843" w:type="dxa"/>
          </w:tcPr>
          <w:p w14:paraId="285022C5"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投标报价</w:t>
            </w:r>
          </w:p>
        </w:tc>
        <w:tc>
          <w:tcPr>
            <w:tcW w:w="4798" w:type="dxa"/>
          </w:tcPr>
          <w:p w14:paraId="2552A135" w14:textId="77777777" w:rsidR="00675C18" w:rsidRDefault="00000000">
            <w:pPr>
              <w:pStyle w:val="110"/>
              <w:adjustRightInd w:val="0"/>
              <w:snapToGrid w:val="0"/>
              <w:spacing w:before="0" w:after="0" w:line="400" w:lineRule="exact"/>
              <w:ind w:firstLineChars="0" w:firstLine="0"/>
              <w:jc w:val="both"/>
              <w:rPr>
                <w:rFonts w:ascii="Courier New" w:eastAsia="宋体" w:hAnsi="Courier New" w:cs="Courier New"/>
                <w:color w:val="auto"/>
                <w:kern w:val="0"/>
                <w:sz w:val="24"/>
                <w:szCs w:val="24"/>
                <w:lang w:val="en-US"/>
              </w:rPr>
            </w:pPr>
            <w:r>
              <w:rPr>
                <w:rFonts w:ascii="Courier New" w:eastAsia="宋体" w:hAnsi="Courier New" w:cs="Courier New"/>
                <w:color w:val="auto"/>
                <w:kern w:val="0"/>
                <w:sz w:val="24"/>
                <w:szCs w:val="24"/>
                <w:lang w:val="en-US"/>
              </w:rPr>
              <w:t>投标报价得分＝（评标基准价</w:t>
            </w:r>
            <w:r>
              <w:rPr>
                <w:rFonts w:ascii="Courier New" w:eastAsia="宋体" w:hAnsi="Courier New" w:cs="Courier New"/>
                <w:color w:val="auto"/>
                <w:kern w:val="0"/>
                <w:sz w:val="24"/>
                <w:szCs w:val="24"/>
                <w:lang w:val="en-US"/>
              </w:rPr>
              <w:t>/</w:t>
            </w:r>
            <w:r>
              <w:rPr>
                <w:rFonts w:ascii="Courier New" w:eastAsia="宋体" w:hAnsi="Courier New" w:cs="Courier New"/>
                <w:color w:val="auto"/>
                <w:kern w:val="0"/>
                <w:sz w:val="24"/>
                <w:szCs w:val="24"/>
                <w:lang w:val="en-US"/>
              </w:rPr>
              <w:t>投标报价）</w:t>
            </w:r>
            <w:r>
              <w:rPr>
                <w:rFonts w:ascii="Courier New" w:eastAsia="宋体" w:hAnsi="Courier New" w:cs="Courier New"/>
                <w:color w:val="auto"/>
                <w:kern w:val="0"/>
                <w:sz w:val="24"/>
                <w:szCs w:val="24"/>
                <w:lang w:val="en-US"/>
              </w:rPr>
              <w:t>×</w:t>
            </w:r>
            <w:r>
              <w:rPr>
                <w:rFonts w:ascii="Courier New" w:eastAsia="宋体" w:hAnsi="Courier New" w:cs="Courier New"/>
                <w:color w:val="auto"/>
                <w:kern w:val="0"/>
                <w:sz w:val="24"/>
                <w:szCs w:val="24"/>
                <w:lang w:val="en-US"/>
              </w:rPr>
              <w:t>价格分值【注：满足招标文件要求且投标价格最低的投标报价为评标基准价。】</w:t>
            </w:r>
          </w:p>
        </w:tc>
        <w:tc>
          <w:tcPr>
            <w:tcW w:w="1198" w:type="dxa"/>
          </w:tcPr>
          <w:p w14:paraId="6DFF2639"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45</w:t>
            </w:r>
          </w:p>
        </w:tc>
      </w:tr>
      <w:tr w:rsidR="00675C18" w14:paraId="28B74BB8" w14:textId="77777777">
        <w:tc>
          <w:tcPr>
            <w:tcW w:w="850" w:type="dxa"/>
          </w:tcPr>
          <w:p w14:paraId="3912E94A"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2</w:t>
            </w:r>
          </w:p>
        </w:tc>
        <w:tc>
          <w:tcPr>
            <w:tcW w:w="1843" w:type="dxa"/>
          </w:tcPr>
          <w:p w14:paraId="258C883D" w14:textId="77777777" w:rsidR="00675C18" w:rsidRDefault="00000000">
            <w:pPr>
              <w:pStyle w:val="110"/>
              <w:adjustRightInd w:val="0"/>
              <w:snapToGrid w:val="0"/>
              <w:spacing w:before="0" w:after="0" w:line="400" w:lineRule="exact"/>
              <w:ind w:firstLineChars="0" w:firstLine="0"/>
              <w:jc w:val="both"/>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信用、体系认证情况</w:t>
            </w:r>
          </w:p>
        </w:tc>
        <w:tc>
          <w:tcPr>
            <w:tcW w:w="4798" w:type="dxa"/>
          </w:tcPr>
          <w:p w14:paraId="1B534329" w14:textId="77777777" w:rsidR="00675C18" w:rsidRDefault="00000000">
            <w:pPr>
              <w:rPr>
                <w:rFonts w:ascii="Courier New" w:hAnsi="Courier New" w:cs="Courier New"/>
              </w:rPr>
            </w:pPr>
            <w:r>
              <w:rPr>
                <w:rFonts w:ascii="Courier New" w:hAnsi="Courier New" w:cs="Courier New"/>
              </w:rPr>
              <w:t>具有第三方出具的</w:t>
            </w:r>
            <w:r>
              <w:rPr>
                <w:rFonts w:ascii="Courier New" w:hAnsi="Courier New" w:cs="Courier New"/>
              </w:rPr>
              <w:t>ISO9001</w:t>
            </w:r>
            <w:r>
              <w:rPr>
                <w:rFonts w:ascii="Courier New" w:hAnsi="Courier New" w:cs="Courier New"/>
              </w:rPr>
              <w:t>质量体系认证证书，得</w:t>
            </w:r>
            <w:r>
              <w:rPr>
                <w:rFonts w:ascii="Courier New" w:hAnsi="Courier New" w:cs="Courier New"/>
              </w:rPr>
              <w:t>2</w:t>
            </w:r>
            <w:r>
              <w:rPr>
                <w:rFonts w:ascii="Courier New" w:hAnsi="Courier New" w:cs="Courier New"/>
              </w:rPr>
              <w:t>分；具有第三方出具的</w:t>
            </w:r>
            <w:r>
              <w:rPr>
                <w:rFonts w:ascii="Courier New" w:hAnsi="Courier New" w:cs="Courier New"/>
              </w:rPr>
              <w:t>IS013485</w:t>
            </w:r>
            <w:r>
              <w:rPr>
                <w:rFonts w:ascii="Courier New" w:hAnsi="Courier New" w:cs="Courier New"/>
              </w:rPr>
              <w:t>医疗器械安全管理体系认证证书，得</w:t>
            </w:r>
            <w:r>
              <w:rPr>
                <w:rFonts w:ascii="Courier New" w:hAnsi="Courier New" w:cs="Courier New"/>
              </w:rPr>
              <w:t>2</w:t>
            </w:r>
            <w:r>
              <w:rPr>
                <w:rFonts w:ascii="Courier New" w:hAnsi="Courier New" w:cs="Courier New"/>
              </w:rPr>
              <w:t>分；具有第三方出具的中华人民共和国医疗器械注册证证书，得</w:t>
            </w:r>
            <w:r>
              <w:rPr>
                <w:rFonts w:ascii="Courier New" w:hAnsi="Courier New" w:cs="Courier New" w:hint="eastAsia"/>
              </w:rPr>
              <w:t>2</w:t>
            </w:r>
            <w:r>
              <w:rPr>
                <w:rFonts w:ascii="Courier New" w:hAnsi="Courier New" w:cs="Courier New"/>
              </w:rPr>
              <w:t>分。提供证书复印件，不提供不得分。</w:t>
            </w:r>
          </w:p>
        </w:tc>
        <w:tc>
          <w:tcPr>
            <w:tcW w:w="1198" w:type="dxa"/>
          </w:tcPr>
          <w:p w14:paraId="64443BCE"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6</w:t>
            </w:r>
          </w:p>
        </w:tc>
      </w:tr>
      <w:tr w:rsidR="00675C18" w14:paraId="7CC87229" w14:textId="77777777">
        <w:tc>
          <w:tcPr>
            <w:tcW w:w="850" w:type="dxa"/>
          </w:tcPr>
          <w:p w14:paraId="1AE08B51"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3</w:t>
            </w:r>
          </w:p>
        </w:tc>
        <w:tc>
          <w:tcPr>
            <w:tcW w:w="1843" w:type="dxa"/>
          </w:tcPr>
          <w:p w14:paraId="334D621E" w14:textId="77777777" w:rsidR="00675C18" w:rsidRDefault="00000000">
            <w:pPr>
              <w:pStyle w:val="110"/>
              <w:adjustRightInd w:val="0"/>
              <w:snapToGrid w:val="0"/>
              <w:spacing w:before="0" w:after="0" w:line="400" w:lineRule="exact"/>
              <w:ind w:firstLineChars="0" w:firstLine="0"/>
              <w:jc w:val="both"/>
              <w:rPr>
                <w:rFonts w:ascii="Times New Roman" w:eastAsia="宋体" w:hAnsi="Times New Roman" w:cs="Times New Roman"/>
                <w:color w:val="auto"/>
                <w:kern w:val="0"/>
                <w:sz w:val="24"/>
                <w:szCs w:val="24"/>
                <w:lang w:val="en-US"/>
              </w:rPr>
            </w:pPr>
            <w:r>
              <w:rPr>
                <w:rFonts w:ascii="Courier New" w:eastAsia="宋体" w:hAnsi="Courier New" w:cs="Courier New"/>
                <w:color w:val="auto"/>
                <w:kern w:val="0"/>
                <w:sz w:val="24"/>
                <w:szCs w:val="24"/>
                <w:lang w:val="en-US"/>
              </w:rPr>
              <w:t>同类项目业绩情况</w:t>
            </w:r>
          </w:p>
        </w:tc>
        <w:tc>
          <w:tcPr>
            <w:tcW w:w="4798" w:type="dxa"/>
          </w:tcPr>
          <w:p w14:paraId="3AB9DB83" w14:textId="77777777" w:rsidR="00675C18" w:rsidRDefault="00000000">
            <w:pPr>
              <w:pStyle w:val="110"/>
              <w:adjustRightInd w:val="0"/>
              <w:snapToGrid w:val="0"/>
              <w:spacing w:before="0" w:after="0" w:line="400" w:lineRule="exact"/>
              <w:ind w:firstLineChars="0" w:firstLine="0"/>
              <w:jc w:val="both"/>
              <w:rPr>
                <w:rFonts w:ascii="Courier New" w:eastAsia="宋体" w:hAnsi="Courier New" w:cs="Courier New"/>
                <w:color w:val="auto"/>
                <w:kern w:val="0"/>
                <w:sz w:val="24"/>
                <w:szCs w:val="24"/>
                <w:lang w:val="en-US"/>
              </w:rPr>
            </w:pPr>
            <w:r>
              <w:rPr>
                <w:rFonts w:ascii="Courier New" w:eastAsia="宋体" w:hAnsi="Courier New" w:cs="Courier New"/>
                <w:color w:val="auto"/>
                <w:kern w:val="0"/>
                <w:sz w:val="24"/>
                <w:szCs w:val="24"/>
                <w:lang w:val="en-US"/>
              </w:rPr>
              <w:t>投标人自</w:t>
            </w:r>
            <w:r>
              <w:rPr>
                <w:rFonts w:ascii="Courier New" w:eastAsia="宋体" w:hAnsi="Courier New" w:cs="Courier New"/>
                <w:color w:val="auto"/>
                <w:kern w:val="0"/>
                <w:sz w:val="24"/>
                <w:szCs w:val="24"/>
                <w:lang w:val="en-US"/>
              </w:rPr>
              <w:t>2019</w:t>
            </w:r>
            <w:r>
              <w:rPr>
                <w:rFonts w:ascii="Courier New" w:eastAsia="宋体" w:hAnsi="Courier New" w:cs="Courier New"/>
                <w:color w:val="auto"/>
                <w:kern w:val="0"/>
                <w:sz w:val="24"/>
                <w:szCs w:val="24"/>
                <w:lang w:val="en-US"/>
              </w:rPr>
              <w:t>年</w:t>
            </w:r>
            <w:r>
              <w:rPr>
                <w:rFonts w:ascii="Courier New" w:eastAsia="宋体" w:hAnsi="Courier New" w:cs="Courier New"/>
                <w:color w:val="auto"/>
                <w:kern w:val="0"/>
                <w:sz w:val="24"/>
                <w:szCs w:val="24"/>
                <w:lang w:val="en-US"/>
              </w:rPr>
              <w:t>1</w:t>
            </w:r>
            <w:r>
              <w:rPr>
                <w:rFonts w:ascii="Courier New" w:eastAsia="宋体" w:hAnsi="Courier New" w:cs="Courier New"/>
                <w:color w:val="auto"/>
                <w:kern w:val="0"/>
                <w:sz w:val="24"/>
                <w:szCs w:val="24"/>
                <w:lang w:val="en-US"/>
              </w:rPr>
              <w:t>月</w:t>
            </w:r>
            <w:r>
              <w:rPr>
                <w:rFonts w:ascii="Courier New" w:eastAsia="宋体" w:hAnsi="Courier New" w:cs="Courier New"/>
                <w:color w:val="auto"/>
                <w:kern w:val="0"/>
                <w:sz w:val="24"/>
                <w:szCs w:val="24"/>
                <w:lang w:val="en-US"/>
              </w:rPr>
              <w:t>1</w:t>
            </w:r>
            <w:r>
              <w:rPr>
                <w:rFonts w:ascii="Courier New" w:eastAsia="宋体" w:hAnsi="Courier New" w:cs="Courier New"/>
                <w:color w:val="auto"/>
                <w:kern w:val="0"/>
                <w:sz w:val="24"/>
                <w:szCs w:val="24"/>
                <w:lang w:val="en-US"/>
              </w:rPr>
              <w:t>日起具有所投包号设备同类项目业绩【应同时满足以下条件：（</w:t>
            </w:r>
            <w:r>
              <w:rPr>
                <w:rFonts w:ascii="Courier New" w:eastAsia="宋体" w:hAnsi="Courier New" w:cs="Courier New"/>
                <w:color w:val="auto"/>
                <w:kern w:val="0"/>
                <w:sz w:val="24"/>
                <w:szCs w:val="24"/>
                <w:lang w:val="en-US"/>
              </w:rPr>
              <w:t>1</w:t>
            </w:r>
            <w:r>
              <w:rPr>
                <w:rFonts w:ascii="Courier New" w:eastAsia="宋体" w:hAnsi="Courier New" w:cs="Courier New"/>
                <w:color w:val="auto"/>
                <w:kern w:val="0"/>
                <w:sz w:val="24"/>
                <w:szCs w:val="24"/>
                <w:lang w:val="en-US"/>
              </w:rPr>
              <w:t>）投标人与设备使用单位签订；（</w:t>
            </w:r>
            <w:r>
              <w:rPr>
                <w:rFonts w:ascii="Courier New" w:eastAsia="宋体" w:hAnsi="Courier New" w:cs="Courier New"/>
                <w:color w:val="auto"/>
                <w:kern w:val="0"/>
                <w:sz w:val="24"/>
                <w:szCs w:val="24"/>
                <w:lang w:val="en-US"/>
              </w:rPr>
              <w:t>2</w:t>
            </w:r>
            <w:r>
              <w:rPr>
                <w:rFonts w:ascii="Courier New" w:eastAsia="宋体" w:hAnsi="Courier New" w:cs="Courier New"/>
                <w:color w:val="auto"/>
                <w:kern w:val="0"/>
                <w:sz w:val="24"/>
                <w:szCs w:val="24"/>
                <w:lang w:val="en-US"/>
              </w:rPr>
              <w:t>）合同标的为本项目所投同类设备】，每提供一个业绩得</w:t>
            </w:r>
            <w:r>
              <w:rPr>
                <w:rFonts w:ascii="Courier New" w:eastAsia="宋体" w:hAnsi="Courier New" w:cs="Courier New"/>
                <w:color w:val="auto"/>
                <w:kern w:val="0"/>
                <w:sz w:val="24"/>
                <w:szCs w:val="24"/>
                <w:lang w:val="en-US"/>
              </w:rPr>
              <w:t>1</w:t>
            </w:r>
            <w:r>
              <w:rPr>
                <w:rFonts w:ascii="Courier New" w:eastAsia="宋体" w:hAnsi="Courier New" w:cs="Courier New"/>
                <w:color w:val="auto"/>
                <w:kern w:val="0"/>
                <w:sz w:val="24"/>
                <w:szCs w:val="24"/>
                <w:lang w:val="en-US"/>
              </w:rPr>
              <w:t>分，最高得</w:t>
            </w:r>
            <w:r>
              <w:rPr>
                <w:rFonts w:ascii="Courier New" w:eastAsia="宋体" w:hAnsi="Courier New" w:cs="Courier New"/>
                <w:color w:val="auto"/>
                <w:kern w:val="0"/>
                <w:sz w:val="24"/>
                <w:szCs w:val="24"/>
                <w:lang w:val="en-US"/>
              </w:rPr>
              <w:t>5</w:t>
            </w:r>
            <w:r>
              <w:rPr>
                <w:rFonts w:ascii="Courier New" w:eastAsia="宋体" w:hAnsi="Courier New" w:cs="Courier New"/>
                <w:color w:val="auto"/>
                <w:kern w:val="0"/>
                <w:sz w:val="24"/>
                <w:szCs w:val="24"/>
                <w:lang w:val="en-US"/>
              </w:rPr>
              <w:t>分。</w:t>
            </w:r>
            <w:r>
              <w:rPr>
                <w:rFonts w:ascii="Courier New" w:eastAsia="宋体" w:hAnsi="Courier New" w:cs="Courier New"/>
                <w:color w:val="auto"/>
                <w:kern w:val="0"/>
                <w:sz w:val="24"/>
                <w:szCs w:val="24"/>
                <w:lang w:val="en-US"/>
              </w:rPr>
              <w:t xml:space="preserve"> </w:t>
            </w:r>
            <w:r>
              <w:rPr>
                <w:rFonts w:ascii="Courier New" w:eastAsia="宋体" w:hAnsi="Courier New" w:cs="Courier New"/>
                <w:color w:val="auto"/>
                <w:kern w:val="0"/>
                <w:sz w:val="24"/>
                <w:szCs w:val="24"/>
                <w:lang w:val="en-US"/>
              </w:rPr>
              <w:t>注：提供合同关键页复印件，以签订合同的时间为准，否则不得分。</w:t>
            </w:r>
          </w:p>
        </w:tc>
        <w:tc>
          <w:tcPr>
            <w:tcW w:w="1198" w:type="dxa"/>
          </w:tcPr>
          <w:p w14:paraId="0726F66D"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5</w:t>
            </w:r>
          </w:p>
        </w:tc>
      </w:tr>
      <w:tr w:rsidR="00675C18" w14:paraId="5236A427" w14:textId="77777777">
        <w:tc>
          <w:tcPr>
            <w:tcW w:w="850" w:type="dxa"/>
          </w:tcPr>
          <w:p w14:paraId="30D0826F"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4</w:t>
            </w:r>
          </w:p>
        </w:tc>
        <w:tc>
          <w:tcPr>
            <w:tcW w:w="1843" w:type="dxa"/>
          </w:tcPr>
          <w:p w14:paraId="4A28B9C2"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技术参数</w:t>
            </w:r>
          </w:p>
        </w:tc>
        <w:tc>
          <w:tcPr>
            <w:tcW w:w="4798" w:type="dxa"/>
          </w:tcPr>
          <w:p w14:paraId="176B34BA" w14:textId="77777777" w:rsidR="00675C18" w:rsidRDefault="00000000">
            <w:pPr>
              <w:widowControl/>
              <w:shd w:val="clear" w:color="auto" w:fill="FFFFFF"/>
              <w:adjustRightInd/>
              <w:spacing w:line="240" w:lineRule="auto"/>
              <w:jc w:val="both"/>
              <w:textAlignment w:val="auto"/>
              <w:rPr>
                <w:rFonts w:ascii="宋体" w:hAnsi="宋体" w:cs="宋体"/>
              </w:rPr>
            </w:pPr>
            <w:r>
              <w:rPr>
                <w:rFonts w:ascii="宋体" w:hAnsi="宋体" w:cs="Courier New"/>
              </w:rPr>
              <w:t>投标文件必须按用户需求书的条款一一填写投标货物及配套服务的实际</w:t>
            </w:r>
            <w:r>
              <w:rPr>
                <w:rFonts w:ascii="宋体" w:hAnsi="宋体" w:cs="Courier New" w:hint="eastAsia"/>
              </w:rPr>
              <w:t>技术参数</w:t>
            </w:r>
            <w:r>
              <w:rPr>
                <w:rFonts w:ascii="宋体" w:hAnsi="宋体" w:cs="Courier New"/>
              </w:rPr>
              <w:t>，填写符合情况。（1）完全满足用户需求书中所有标注“</w:t>
            </w:r>
            <w:r>
              <w:rPr>
                <w:rFonts w:ascii="宋体" w:hAnsi="宋体" w:cs="Courier New" w:hint="eastAsia"/>
              </w:rPr>
              <w:t>#</w:t>
            </w:r>
            <w:r>
              <w:rPr>
                <w:rFonts w:ascii="宋体" w:hAnsi="宋体" w:cs="Courier New"/>
              </w:rPr>
              <w:t>”条款的，得</w:t>
            </w:r>
            <w:r>
              <w:rPr>
                <w:rFonts w:ascii="宋体" w:hAnsi="宋体" w:cs="Courier New" w:hint="eastAsia"/>
              </w:rPr>
              <w:t>1</w:t>
            </w:r>
            <w:r>
              <w:rPr>
                <w:rFonts w:ascii="宋体" w:hAnsi="宋体" w:cs="Courier New"/>
              </w:rPr>
              <w:t>5分</w:t>
            </w:r>
            <w:r>
              <w:rPr>
                <w:rFonts w:ascii="宋体" w:hAnsi="宋体" w:cs="Courier New" w:hint="eastAsia"/>
              </w:rPr>
              <w:t>，每有一项</w:t>
            </w:r>
            <w:r>
              <w:rPr>
                <w:rFonts w:ascii="宋体" w:hAnsi="宋体" w:cs="Courier New"/>
              </w:rPr>
              <w:t>标注“</w:t>
            </w:r>
            <w:r>
              <w:rPr>
                <w:rFonts w:ascii="宋体" w:hAnsi="宋体" w:cs="Courier New" w:hint="eastAsia"/>
              </w:rPr>
              <w:t>#</w:t>
            </w:r>
            <w:r>
              <w:rPr>
                <w:rFonts w:ascii="宋体" w:hAnsi="宋体" w:cs="Courier New"/>
              </w:rPr>
              <w:t>”条款负偏离的扣</w:t>
            </w:r>
            <w:r>
              <w:rPr>
                <w:rFonts w:ascii="宋体" w:hAnsi="宋体" w:cs="Courier New" w:hint="eastAsia"/>
              </w:rPr>
              <w:t>1</w:t>
            </w:r>
            <w:r>
              <w:rPr>
                <w:rFonts w:ascii="宋体" w:hAnsi="宋体" w:cs="Courier New"/>
              </w:rPr>
              <w:t>.5分</w:t>
            </w:r>
            <w:r>
              <w:rPr>
                <w:rFonts w:hint="eastAsia"/>
              </w:rPr>
              <w:t>。</w:t>
            </w:r>
            <w:r>
              <w:rPr>
                <w:rFonts w:ascii="宋体" w:hAnsi="宋体" w:cs="Courier New"/>
              </w:rPr>
              <w:t>（2）完全满足用户需求书中所有非标注“</w:t>
            </w:r>
            <w:r>
              <w:rPr>
                <w:rFonts w:ascii="宋体" w:hAnsi="宋体" w:cs="Courier New" w:hint="eastAsia"/>
              </w:rPr>
              <w:t>#</w:t>
            </w:r>
            <w:r>
              <w:rPr>
                <w:rFonts w:ascii="宋体" w:hAnsi="宋体" w:cs="Courier New"/>
              </w:rPr>
              <w:t>”</w:t>
            </w:r>
            <w:proofErr w:type="gramStart"/>
            <w:r>
              <w:rPr>
                <w:rFonts w:ascii="宋体" w:hAnsi="宋体" w:cs="Courier New"/>
              </w:rPr>
              <w:t>“</w:t>
            </w:r>
            <w:proofErr w:type="gramEnd"/>
            <w:r>
              <w:rPr>
                <w:rFonts w:ascii="宋体" w:hAnsi="宋体" w:cs="Courier New"/>
              </w:rPr>
              <w:t>条款的，得15分</w:t>
            </w:r>
            <w:r>
              <w:rPr>
                <w:rFonts w:ascii="宋体" w:hAnsi="宋体" w:cs="Courier New" w:hint="eastAsia"/>
              </w:rPr>
              <w:t>，</w:t>
            </w:r>
            <w:r>
              <w:rPr>
                <w:rFonts w:ascii="宋体" w:hAnsi="宋体" w:cs="Courier New"/>
              </w:rPr>
              <w:t>每有一项非标注“</w:t>
            </w:r>
            <w:r>
              <w:rPr>
                <w:rFonts w:ascii="宋体" w:hAnsi="宋体" w:cs="Courier New" w:hint="eastAsia"/>
              </w:rPr>
              <w:t>#</w:t>
            </w:r>
            <w:r>
              <w:rPr>
                <w:rFonts w:ascii="宋体" w:hAnsi="宋体" w:cs="Courier New"/>
              </w:rPr>
              <w:t>”条款负偏离的扣</w:t>
            </w:r>
            <w:r>
              <w:rPr>
                <w:rFonts w:ascii="宋体" w:hAnsi="宋体" w:cs="Courier New" w:hint="eastAsia"/>
              </w:rPr>
              <w:t>0</w:t>
            </w:r>
            <w:r>
              <w:rPr>
                <w:rFonts w:ascii="宋体" w:hAnsi="宋体" w:cs="Courier New"/>
              </w:rPr>
              <w:t>.5分</w:t>
            </w:r>
            <w:r>
              <w:rPr>
                <w:rFonts w:ascii="宋体" w:hAnsi="宋体" w:cs="Courier New" w:hint="eastAsia"/>
              </w:rPr>
              <w:t>。</w:t>
            </w:r>
            <w:r>
              <w:rPr>
                <w:rFonts w:ascii="宋体" w:hAnsi="宋体" w:cs="Courier New"/>
              </w:rPr>
              <w:t>（注</w:t>
            </w:r>
            <w:r>
              <w:rPr>
                <w:rFonts w:ascii="宋体" w:hAnsi="宋体" w:cs="Courier New" w:hint="eastAsia"/>
              </w:rPr>
              <w:t>：所有非“</w:t>
            </w:r>
            <w:r>
              <w:rPr>
                <w:rFonts w:ascii="宋体" w:hAnsi="宋体" w:cs="Courier New"/>
              </w:rPr>
              <w:sym w:font="Wingdings" w:char="F0AB"/>
            </w:r>
            <w:r>
              <w:rPr>
                <w:rFonts w:ascii="宋体" w:hAnsi="宋体" w:cs="Courier New" w:hint="eastAsia"/>
              </w:rPr>
              <w:t>”</w:t>
            </w:r>
            <w:r>
              <w:rPr>
                <w:rFonts w:ascii="宋体" w:hAnsi="宋体" w:cs="Courier New"/>
              </w:rPr>
              <w:t>号参数必须能够提供投标产品彩页、相应技术参数的厂家技术白皮书、使用说明书、质量认可材料、检验报告等资料作为证明文件，否则评标委员会有权</w:t>
            </w:r>
            <w:proofErr w:type="gramStart"/>
            <w:r>
              <w:rPr>
                <w:rFonts w:ascii="宋体" w:hAnsi="宋体" w:cs="Courier New"/>
              </w:rPr>
              <w:t>视相应</w:t>
            </w:r>
            <w:proofErr w:type="gramEnd"/>
            <w:r>
              <w:rPr>
                <w:rFonts w:ascii="宋体" w:hAnsi="宋体" w:cs="Courier New"/>
              </w:rPr>
              <w:t>条款不满足招标要求。）</w:t>
            </w:r>
          </w:p>
        </w:tc>
        <w:tc>
          <w:tcPr>
            <w:tcW w:w="1198" w:type="dxa"/>
          </w:tcPr>
          <w:p w14:paraId="06D2709B"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30</w:t>
            </w:r>
          </w:p>
        </w:tc>
      </w:tr>
      <w:tr w:rsidR="00675C18" w14:paraId="6760BB01" w14:textId="77777777">
        <w:tc>
          <w:tcPr>
            <w:tcW w:w="850" w:type="dxa"/>
          </w:tcPr>
          <w:p w14:paraId="15444EB4"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5</w:t>
            </w:r>
          </w:p>
        </w:tc>
        <w:tc>
          <w:tcPr>
            <w:tcW w:w="1843" w:type="dxa"/>
          </w:tcPr>
          <w:p w14:paraId="788BFD65" w14:textId="77777777" w:rsidR="00675C18" w:rsidRDefault="00000000">
            <w:pPr>
              <w:pStyle w:val="110"/>
              <w:adjustRightInd w:val="0"/>
              <w:snapToGrid w:val="0"/>
              <w:spacing w:before="0" w:after="0" w:line="400" w:lineRule="exact"/>
              <w:ind w:firstLineChars="0" w:firstLine="0"/>
              <w:jc w:val="center"/>
              <w:rPr>
                <w:rFonts w:ascii="Courier New" w:eastAsia="宋体" w:hAnsi="Courier New" w:cs="Courier New"/>
                <w:color w:val="auto"/>
                <w:kern w:val="0"/>
                <w:sz w:val="24"/>
                <w:szCs w:val="24"/>
                <w:lang w:val="en-US"/>
              </w:rPr>
            </w:pPr>
            <w:r>
              <w:rPr>
                <w:rFonts w:ascii="Courier New" w:eastAsia="宋体" w:hAnsi="Courier New" w:cs="Courier New" w:hint="eastAsia"/>
                <w:color w:val="auto"/>
                <w:kern w:val="0"/>
                <w:sz w:val="24"/>
                <w:szCs w:val="24"/>
                <w:lang w:val="en-US"/>
              </w:rPr>
              <w:t>技术方案</w:t>
            </w:r>
          </w:p>
        </w:tc>
        <w:tc>
          <w:tcPr>
            <w:tcW w:w="4798" w:type="dxa"/>
          </w:tcPr>
          <w:p w14:paraId="2D84F9C3" w14:textId="77777777" w:rsidR="00675C18" w:rsidRDefault="00000000">
            <w:pPr>
              <w:pStyle w:val="110"/>
              <w:adjustRightInd w:val="0"/>
              <w:snapToGrid w:val="0"/>
              <w:spacing w:before="0" w:after="0" w:line="400" w:lineRule="exact"/>
              <w:ind w:firstLineChars="0" w:firstLine="0"/>
              <w:jc w:val="both"/>
              <w:rPr>
                <w:rFonts w:ascii="宋体" w:eastAsia="宋体" w:hAnsi="宋体" w:cs="Courier New"/>
                <w:color w:val="auto"/>
                <w:kern w:val="0"/>
                <w:sz w:val="24"/>
                <w:szCs w:val="24"/>
                <w:lang w:val="en-US"/>
              </w:rPr>
            </w:pPr>
            <w:r>
              <w:rPr>
                <w:rFonts w:ascii="宋体" w:eastAsia="宋体" w:hAnsi="宋体" w:cs="Courier New"/>
                <w:color w:val="auto"/>
                <w:kern w:val="0"/>
                <w:sz w:val="24"/>
                <w:szCs w:val="24"/>
                <w:lang w:val="en-US"/>
              </w:rPr>
              <w:t>投标人应根据所投产品制造商执行的制造、检验标准，结合本项目的技术要求、实施目标和具体特点，</w:t>
            </w:r>
            <w:proofErr w:type="gramStart"/>
            <w:r>
              <w:rPr>
                <w:rFonts w:ascii="宋体" w:eastAsia="宋体" w:hAnsi="宋体" w:cs="Courier New"/>
                <w:color w:val="auto"/>
                <w:kern w:val="0"/>
                <w:sz w:val="24"/>
                <w:szCs w:val="24"/>
                <w:lang w:val="en-US"/>
              </w:rPr>
              <w:t>作出</w:t>
            </w:r>
            <w:proofErr w:type="gramEnd"/>
            <w:r>
              <w:rPr>
                <w:rFonts w:ascii="宋体" w:eastAsia="宋体" w:hAnsi="宋体" w:cs="Courier New"/>
                <w:color w:val="auto"/>
                <w:kern w:val="0"/>
                <w:sz w:val="24"/>
                <w:szCs w:val="24"/>
                <w:lang w:val="en-US"/>
              </w:rPr>
              <w:t>合理的、可操作的技术方案。（1）技术方案全面详实，满足或优于本项目要求，设备的选型配置科学合理（稳定性、可靠性等方面），可操作性很强，得5分；（2）技术方案全面，基本满足本项目要求，设备的选型配置较合理（稳定性、可靠性等方面），可操作，得3分； 技术方案有偏差或缺漏，设备的选型配置欠合理，可操</w:t>
            </w:r>
            <w:r>
              <w:rPr>
                <w:rFonts w:ascii="宋体" w:eastAsia="宋体" w:hAnsi="宋体" w:cs="Courier New"/>
                <w:color w:val="auto"/>
                <w:kern w:val="0"/>
                <w:sz w:val="24"/>
                <w:szCs w:val="24"/>
                <w:lang w:val="en-US"/>
              </w:rPr>
              <w:lastRenderedPageBreak/>
              <w:t>作性不强，得1分； （3）技术方案不合理、无法操作，或无证明材料，不得分。</w:t>
            </w:r>
          </w:p>
        </w:tc>
        <w:tc>
          <w:tcPr>
            <w:tcW w:w="1198" w:type="dxa"/>
          </w:tcPr>
          <w:p w14:paraId="616E813C"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lastRenderedPageBreak/>
              <w:t>5</w:t>
            </w:r>
          </w:p>
        </w:tc>
      </w:tr>
      <w:tr w:rsidR="00675C18" w14:paraId="4A4BFAD3" w14:textId="77777777">
        <w:trPr>
          <w:trHeight w:val="755"/>
        </w:trPr>
        <w:tc>
          <w:tcPr>
            <w:tcW w:w="850" w:type="dxa"/>
          </w:tcPr>
          <w:p w14:paraId="04F2F7E6"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6</w:t>
            </w:r>
          </w:p>
        </w:tc>
        <w:tc>
          <w:tcPr>
            <w:tcW w:w="1843" w:type="dxa"/>
          </w:tcPr>
          <w:p w14:paraId="781CE08F"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售后服务</w:t>
            </w:r>
          </w:p>
        </w:tc>
        <w:tc>
          <w:tcPr>
            <w:tcW w:w="4798" w:type="dxa"/>
          </w:tcPr>
          <w:p w14:paraId="06DFBC06" w14:textId="77777777" w:rsidR="00675C18" w:rsidRDefault="00000000">
            <w:pPr>
              <w:rPr>
                <w:rFonts w:ascii="Courier New" w:hAnsi="Courier New" w:cs="Courier New"/>
              </w:rPr>
            </w:pPr>
            <w:r>
              <w:rPr>
                <w:rFonts w:ascii="Courier New" w:hAnsi="Courier New" w:cs="Courier New"/>
              </w:rPr>
              <w:t>投标人书面承诺</w:t>
            </w:r>
            <w:r>
              <w:rPr>
                <w:rFonts w:ascii="Courier New" w:hAnsi="Courier New" w:cs="Courier New" w:hint="eastAsia"/>
              </w:rPr>
              <w:t>第二章</w:t>
            </w:r>
            <w:r>
              <w:rPr>
                <w:rFonts w:ascii="Courier New" w:hAnsi="Courier New" w:cs="Courier New" w:hint="eastAsia"/>
              </w:rPr>
              <w:t>4</w:t>
            </w:r>
            <w:r>
              <w:rPr>
                <w:rFonts w:ascii="Courier New" w:hAnsi="Courier New" w:cs="Courier New" w:hint="eastAsia"/>
              </w:rPr>
              <w:t>售后</w:t>
            </w:r>
            <w:r>
              <w:rPr>
                <w:rFonts w:ascii="Courier New" w:hAnsi="Courier New" w:cs="Courier New"/>
              </w:rPr>
              <w:t>服务，</w:t>
            </w:r>
            <w:proofErr w:type="gramStart"/>
            <w:r>
              <w:rPr>
                <w:rFonts w:ascii="Courier New" w:hAnsi="Courier New" w:cs="Courier New" w:hint="eastAsia"/>
              </w:rPr>
              <w:t>每</w:t>
            </w:r>
            <w:r>
              <w:rPr>
                <w:rFonts w:ascii="Courier New" w:hAnsi="Courier New" w:cs="Courier New"/>
              </w:rPr>
              <w:t>满足</w:t>
            </w:r>
            <w:proofErr w:type="gramEnd"/>
            <w:r>
              <w:rPr>
                <w:rFonts w:ascii="Courier New" w:hAnsi="Courier New" w:cs="Courier New" w:hint="eastAsia"/>
              </w:rPr>
              <w:t>一条</w:t>
            </w:r>
            <w:r>
              <w:rPr>
                <w:rFonts w:ascii="Courier New" w:hAnsi="Courier New" w:cs="Courier New"/>
              </w:rPr>
              <w:t>，得</w:t>
            </w:r>
            <w:r>
              <w:rPr>
                <w:rFonts w:ascii="Courier New" w:hAnsi="Courier New" w:cs="Courier New" w:hint="eastAsia"/>
              </w:rPr>
              <w:t>1</w:t>
            </w:r>
            <w:r>
              <w:rPr>
                <w:rFonts w:ascii="Courier New" w:hAnsi="Courier New" w:cs="Courier New"/>
              </w:rPr>
              <w:t>分</w:t>
            </w:r>
            <w:r>
              <w:rPr>
                <w:rFonts w:ascii="Courier New" w:hAnsi="Courier New" w:cs="Courier New" w:hint="eastAsia"/>
              </w:rPr>
              <w:t>，不满足不得分，全部满足，得</w:t>
            </w:r>
            <w:r>
              <w:rPr>
                <w:rFonts w:ascii="Courier New" w:hAnsi="Courier New" w:cs="Courier New" w:hint="eastAsia"/>
              </w:rPr>
              <w:t>4</w:t>
            </w:r>
            <w:r>
              <w:rPr>
                <w:rFonts w:ascii="Courier New" w:hAnsi="Courier New" w:cs="Courier New" w:hint="eastAsia"/>
              </w:rPr>
              <w:t>分。</w:t>
            </w:r>
          </w:p>
        </w:tc>
        <w:tc>
          <w:tcPr>
            <w:tcW w:w="1198" w:type="dxa"/>
          </w:tcPr>
          <w:p w14:paraId="503CDF36"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4</w:t>
            </w:r>
          </w:p>
        </w:tc>
      </w:tr>
      <w:tr w:rsidR="00675C18" w14:paraId="53AD685E" w14:textId="77777777">
        <w:tc>
          <w:tcPr>
            <w:tcW w:w="850" w:type="dxa"/>
          </w:tcPr>
          <w:p w14:paraId="5FE2532E"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7</w:t>
            </w:r>
          </w:p>
        </w:tc>
        <w:tc>
          <w:tcPr>
            <w:tcW w:w="1843" w:type="dxa"/>
          </w:tcPr>
          <w:p w14:paraId="089E0672"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供货保障</w:t>
            </w:r>
          </w:p>
        </w:tc>
        <w:tc>
          <w:tcPr>
            <w:tcW w:w="4798" w:type="dxa"/>
          </w:tcPr>
          <w:p w14:paraId="316A0B1F" w14:textId="77777777" w:rsidR="00675C18" w:rsidRDefault="00000000">
            <w:pPr>
              <w:pStyle w:val="110"/>
              <w:adjustRightInd w:val="0"/>
              <w:snapToGrid w:val="0"/>
              <w:spacing w:before="0" w:after="0" w:line="400" w:lineRule="exact"/>
              <w:ind w:firstLineChars="0" w:firstLine="0"/>
              <w:jc w:val="both"/>
              <w:rPr>
                <w:rFonts w:ascii="Courier New" w:eastAsia="宋体" w:hAnsi="Courier New" w:cs="Courier New"/>
                <w:color w:val="auto"/>
                <w:kern w:val="0"/>
                <w:sz w:val="24"/>
                <w:szCs w:val="24"/>
                <w:lang w:val="en-US"/>
              </w:rPr>
            </w:pPr>
            <w:r>
              <w:rPr>
                <w:rFonts w:ascii="Courier New" w:eastAsia="宋体" w:hAnsi="Courier New" w:cs="Courier New"/>
                <w:color w:val="auto"/>
                <w:kern w:val="0"/>
                <w:sz w:val="24"/>
                <w:szCs w:val="24"/>
                <w:lang w:val="en-US"/>
              </w:rPr>
              <w:t>投标人应结合本项目的供货要求和具体特点，制定科学合理的供货保障措施；投标人为代理经销商的，出具合法、有效的所投全部产品制造商授权证明（非直接授权的，应确保授权连续性）。（</w:t>
            </w:r>
            <w:r>
              <w:rPr>
                <w:rFonts w:ascii="Courier New" w:eastAsia="宋体" w:hAnsi="Courier New" w:cs="Courier New"/>
                <w:color w:val="auto"/>
                <w:kern w:val="0"/>
                <w:sz w:val="24"/>
                <w:szCs w:val="24"/>
                <w:lang w:val="en-US"/>
              </w:rPr>
              <w:t>1</w:t>
            </w:r>
            <w:r>
              <w:rPr>
                <w:rFonts w:ascii="Courier New" w:eastAsia="宋体" w:hAnsi="Courier New" w:cs="Courier New"/>
                <w:color w:val="auto"/>
                <w:kern w:val="0"/>
                <w:sz w:val="24"/>
                <w:szCs w:val="24"/>
                <w:lang w:val="en-US"/>
              </w:rPr>
              <w:t>）制造商授权证明齐全，供货保障措施完善，供货渠道稳定，供货安排科学高效，得</w:t>
            </w:r>
            <w:r>
              <w:rPr>
                <w:rFonts w:ascii="Courier New" w:eastAsia="宋体" w:hAnsi="Courier New" w:cs="Courier New"/>
                <w:color w:val="auto"/>
                <w:kern w:val="0"/>
                <w:sz w:val="24"/>
                <w:szCs w:val="24"/>
                <w:lang w:val="en-US"/>
              </w:rPr>
              <w:t>5</w:t>
            </w:r>
            <w:r>
              <w:rPr>
                <w:rFonts w:ascii="Courier New" w:eastAsia="宋体" w:hAnsi="Courier New" w:cs="Courier New"/>
                <w:color w:val="auto"/>
                <w:kern w:val="0"/>
                <w:sz w:val="24"/>
                <w:szCs w:val="24"/>
                <w:lang w:val="en-US"/>
              </w:rPr>
              <w:t>分；（</w:t>
            </w:r>
            <w:r>
              <w:rPr>
                <w:rFonts w:ascii="Courier New" w:eastAsia="宋体" w:hAnsi="Courier New" w:cs="Courier New"/>
                <w:color w:val="auto"/>
                <w:kern w:val="0"/>
                <w:sz w:val="24"/>
                <w:szCs w:val="24"/>
                <w:lang w:val="en-US"/>
              </w:rPr>
              <w:t>2</w:t>
            </w:r>
            <w:r>
              <w:rPr>
                <w:rFonts w:ascii="Courier New" w:eastAsia="宋体" w:hAnsi="Courier New" w:cs="Courier New"/>
                <w:color w:val="auto"/>
                <w:kern w:val="0"/>
                <w:sz w:val="24"/>
                <w:szCs w:val="24"/>
                <w:lang w:val="en-US"/>
              </w:rPr>
              <w:t>）制造商授权证明齐全，有供货保障措施，供货渠道、供货安排满足本项目要求，得</w:t>
            </w:r>
            <w:r>
              <w:rPr>
                <w:rFonts w:ascii="Courier New" w:eastAsia="宋体" w:hAnsi="Courier New" w:cs="Courier New"/>
                <w:color w:val="auto"/>
                <w:kern w:val="0"/>
                <w:sz w:val="24"/>
                <w:szCs w:val="24"/>
                <w:lang w:val="en-US"/>
              </w:rPr>
              <w:t>3</w:t>
            </w:r>
            <w:r>
              <w:rPr>
                <w:rFonts w:ascii="Courier New" w:eastAsia="宋体" w:hAnsi="Courier New" w:cs="Courier New"/>
                <w:color w:val="auto"/>
                <w:kern w:val="0"/>
                <w:sz w:val="24"/>
                <w:szCs w:val="24"/>
                <w:lang w:val="en-US"/>
              </w:rPr>
              <w:t>分（</w:t>
            </w:r>
            <w:r>
              <w:rPr>
                <w:rFonts w:ascii="Courier New" w:eastAsia="宋体" w:hAnsi="Courier New" w:cs="Courier New"/>
                <w:color w:val="auto"/>
                <w:kern w:val="0"/>
                <w:sz w:val="24"/>
                <w:szCs w:val="24"/>
                <w:lang w:val="en-US"/>
              </w:rPr>
              <w:t>3</w:t>
            </w:r>
            <w:r>
              <w:rPr>
                <w:rFonts w:ascii="Courier New" w:eastAsia="宋体" w:hAnsi="Courier New" w:cs="Courier New"/>
                <w:color w:val="auto"/>
                <w:kern w:val="0"/>
                <w:sz w:val="24"/>
                <w:szCs w:val="24"/>
                <w:lang w:val="en-US"/>
              </w:rPr>
              <w:t>）制造商授权证明齐全，供货保障措施有偏差或缺漏，得</w:t>
            </w:r>
            <w:r>
              <w:rPr>
                <w:rFonts w:ascii="Courier New" w:eastAsia="宋体" w:hAnsi="Courier New" w:cs="Courier New"/>
                <w:color w:val="auto"/>
                <w:kern w:val="0"/>
                <w:sz w:val="24"/>
                <w:szCs w:val="24"/>
                <w:lang w:val="en-US"/>
              </w:rPr>
              <w:t>1</w:t>
            </w:r>
            <w:r>
              <w:rPr>
                <w:rFonts w:ascii="Courier New" w:eastAsia="宋体" w:hAnsi="Courier New" w:cs="Courier New"/>
                <w:color w:val="auto"/>
                <w:kern w:val="0"/>
                <w:sz w:val="24"/>
                <w:szCs w:val="24"/>
                <w:lang w:val="en-US"/>
              </w:rPr>
              <w:t>分；（</w:t>
            </w:r>
            <w:r>
              <w:rPr>
                <w:rFonts w:ascii="Courier New" w:eastAsia="宋体" w:hAnsi="Courier New" w:cs="Courier New"/>
                <w:color w:val="auto"/>
                <w:kern w:val="0"/>
                <w:sz w:val="24"/>
                <w:szCs w:val="24"/>
                <w:lang w:val="en-US"/>
              </w:rPr>
              <w:t>4</w:t>
            </w:r>
            <w:r>
              <w:rPr>
                <w:rFonts w:ascii="Courier New" w:eastAsia="宋体" w:hAnsi="Courier New" w:cs="Courier New"/>
                <w:color w:val="auto"/>
                <w:kern w:val="0"/>
                <w:sz w:val="24"/>
                <w:szCs w:val="24"/>
                <w:lang w:val="en-US"/>
              </w:rPr>
              <w:t>）制造商授权证明缺漏，得</w:t>
            </w:r>
            <w:r>
              <w:rPr>
                <w:rFonts w:ascii="Courier New" w:eastAsia="宋体" w:hAnsi="Courier New" w:cs="Courier New"/>
                <w:color w:val="auto"/>
                <w:kern w:val="0"/>
                <w:sz w:val="24"/>
                <w:szCs w:val="24"/>
                <w:lang w:val="en-US"/>
              </w:rPr>
              <w:t>0</w:t>
            </w:r>
            <w:r>
              <w:rPr>
                <w:rFonts w:ascii="Courier New" w:eastAsia="宋体" w:hAnsi="Courier New" w:cs="Courier New"/>
                <w:color w:val="auto"/>
                <w:kern w:val="0"/>
                <w:sz w:val="24"/>
                <w:szCs w:val="24"/>
                <w:lang w:val="en-US"/>
              </w:rPr>
              <w:t>分。</w:t>
            </w:r>
          </w:p>
        </w:tc>
        <w:tc>
          <w:tcPr>
            <w:tcW w:w="1198" w:type="dxa"/>
          </w:tcPr>
          <w:p w14:paraId="4C397795" w14:textId="77777777" w:rsidR="00675C18" w:rsidRDefault="00000000">
            <w:pPr>
              <w:pStyle w:val="110"/>
              <w:adjustRightInd w:val="0"/>
              <w:snapToGrid w:val="0"/>
              <w:spacing w:before="0" w:after="0" w:line="400" w:lineRule="exact"/>
              <w:ind w:firstLineChars="0" w:firstLine="0"/>
              <w:jc w:val="center"/>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5</w:t>
            </w:r>
          </w:p>
        </w:tc>
      </w:tr>
    </w:tbl>
    <w:p w14:paraId="3E89C4CD" w14:textId="77777777" w:rsidR="00675C18" w:rsidRDefault="00675C18">
      <w:pPr>
        <w:pStyle w:val="110"/>
        <w:adjustRightInd w:val="0"/>
        <w:snapToGrid w:val="0"/>
        <w:spacing w:before="0" w:after="0" w:line="400" w:lineRule="exact"/>
        <w:ind w:firstLineChars="0" w:firstLine="0"/>
        <w:rPr>
          <w:rFonts w:ascii="Times New Roman" w:eastAsia="宋体" w:hAnsi="Times New Roman" w:cs="Times New Roman"/>
          <w:color w:val="auto"/>
          <w:kern w:val="0"/>
          <w:sz w:val="24"/>
          <w:szCs w:val="24"/>
          <w:lang w:val="en-US"/>
        </w:rPr>
      </w:pPr>
    </w:p>
    <w:p w14:paraId="464FC078" w14:textId="77777777" w:rsidR="00675C18" w:rsidRDefault="00000000">
      <w:pPr>
        <w:pStyle w:val="110"/>
        <w:adjustRightInd w:val="0"/>
        <w:snapToGrid w:val="0"/>
        <w:spacing w:before="0" w:after="0" w:line="400" w:lineRule="exact"/>
        <w:ind w:firstLineChars="175"/>
        <w:rPr>
          <w:rFonts w:ascii="Times New Roman" w:eastAsia="宋体" w:hAnsi="Times New Roman" w:cs="Times New Roman"/>
          <w:color w:val="auto"/>
          <w:kern w:val="0"/>
          <w:sz w:val="24"/>
          <w:szCs w:val="24"/>
          <w:lang w:val="en-US"/>
        </w:rPr>
      </w:pPr>
      <w:r>
        <w:rPr>
          <w:rFonts w:ascii="Times New Roman" w:eastAsia="宋体" w:hAnsi="Times New Roman" w:cs="Times New Roman"/>
          <w:color w:val="auto"/>
          <w:kern w:val="0"/>
          <w:sz w:val="24"/>
          <w:szCs w:val="24"/>
          <w:lang w:val="en-US"/>
        </w:rPr>
        <w:t>5.</w:t>
      </w:r>
      <w:r>
        <w:rPr>
          <w:rFonts w:ascii="Times New Roman" w:eastAsia="宋体" w:hAnsi="Times New Roman" w:cs="Times New Roman" w:hint="eastAsia"/>
          <w:color w:val="auto"/>
          <w:kern w:val="0"/>
          <w:sz w:val="24"/>
          <w:szCs w:val="24"/>
          <w:lang w:val="en-US"/>
        </w:rPr>
        <w:t>响应文件上传截止时间：</w:t>
      </w:r>
    </w:p>
    <w:p w14:paraId="7C9786D2" w14:textId="77777777" w:rsidR="00675C18" w:rsidRDefault="00000000">
      <w:pPr>
        <w:pStyle w:val="110"/>
        <w:adjustRightInd w:val="0"/>
        <w:snapToGrid w:val="0"/>
        <w:spacing w:before="0" w:after="0" w:line="400" w:lineRule="exact"/>
        <w:ind w:firstLineChars="275" w:firstLine="660"/>
        <w:rPr>
          <w:rFonts w:ascii="Times New Roman" w:eastAsia="宋体" w:hAnsi="Times New Roman" w:cs="Times New Roman"/>
          <w:color w:val="auto"/>
          <w:kern w:val="0"/>
          <w:sz w:val="24"/>
          <w:szCs w:val="24"/>
          <w:lang w:val="en-US"/>
        </w:rPr>
      </w:pPr>
      <w:r>
        <w:rPr>
          <w:rFonts w:ascii="Times New Roman" w:eastAsia="宋体" w:hAnsi="Times New Roman" w:cs="Times New Roman" w:hint="eastAsia"/>
          <w:color w:val="auto"/>
          <w:kern w:val="0"/>
          <w:sz w:val="24"/>
          <w:szCs w:val="24"/>
          <w:lang w:val="en-US"/>
        </w:rPr>
        <w:t>详见公告，逾期上传或不符合规定的响应文件恕不接受。</w:t>
      </w:r>
    </w:p>
    <w:p w14:paraId="5C1C0E37" w14:textId="77777777" w:rsidR="00675C18" w:rsidRDefault="00675C18">
      <w:pPr>
        <w:pStyle w:val="110"/>
        <w:adjustRightInd w:val="0"/>
        <w:snapToGrid w:val="0"/>
        <w:spacing w:before="0" w:after="0" w:line="400" w:lineRule="exact"/>
        <w:ind w:firstLineChars="0" w:firstLine="0"/>
        <w:rPr>
          <w:rFonts w:ascii="Times New Roman" w:eastAsia="宋体" w:hAnsi="Times New Roman"/>
          <w:b/>
          <w:bCs/>
        </w:rPr>
      </w:pPr>
    </w:p>
    <w:p w14:paraId="3B5A2B6C" w14:textId="77777777" w:rsidR="00675C18" w:rsidRDefault="00675C18">
      <w:pPr>
        <w:pStyle w:val="110"/>
        <w:adjustRightInd w:val="0"/>
        <w:snapToGrid w:val="0"/>
        <w:spacing w:before="0" w:after="0" w:line="400" w:lineRule="exact"/>
        <w:ind w:firstLineChars="0" w:firstLine="0"/>
        <w:rPr>
          <w:rFonts w:ascii="Times New Roman" w:eastAsia="宋体" w:hAnsi="Times New Roman"/>
          <w:b/>
          <w:bCs/>
        </w:rPr>
      </w:pPr>
    </w:p>
    <w:p w14:paraId="0D40A71A" w14:textId="77777777" w:rsidR="00675C18" w:rsidRDefault="00675C18">
      <w:pPr>
        <w:pStyle w:val="110"/>
        <w:adjustRightInd w:val="0"/>
        <w:snapToGrid w:val="0"/>
        <w:spacing w:before="0" w:after="0" w:line="400" w:lineRule="exact"/>
        <w:ind w:firstLineChars="0" w:firstLine="0"/>
        <w:rPr>
          <w:rFonts w:ascii="Times New Roman" w:eastAsia="宋体" w:hAnsi="Times New Roman" w:cs="Times New Roman"/>
          <w:color w:val="auto"/>
          <w:kern w:val="0"/>
          <w:sz w:val="24"/>
          <w:szCs w:val="24"/>
          <w:lang w:val="en-US"/>
        </w:rPr>
      </w:pPr>
    </w:p>
    <w:p w14:paraId="04575442" w14:textId="77777777" w:rsidR="00675C18" w:rsidRDefault="00675C18">
      <w:pPr>
        <w:pStyle w:val="10"/>
        <w:snapToGrid w:val="0"/>
        <w:spacing w:line="480" w:lineRule="exact"/>
        <w:rPr>
          <w:rFonts w:ascii="Times New Roman" w:eastAsia="宋体" w:hAnsi="Times New Roman"/>
        </w:rPr>
      </w:pPr>
      <w:bookmarkStart w:id="10" w:name="_Toc4038"/>
    </w:p>
    <w:p w14:paraId="25482A37" w14:textId="77777777" w:rsidR="00675C18" w:rsidRDefault="00675C18">
      <w:pPr>
        <w:pStyle w:val="10"/>
        <w:snapToGrid w:val="0"/>
        <w:spacing w:line="480" w:lineRule="exact"/>
        <w:rPr>
          <w:rFonts w:ascii="Times New Roman" w:eastAsia="宋体" w:hAnsi="Times New Roman"/>
        </w:rPr>
      </w:pPr>
    </w:p>
    <w:p w14:paraId="5C884955" w14:textId="77777777" w:rsidR="00675C18" w:rsidRDefault="00675C18">
      <w:pPr>
        <w:pStyle w:val="10"/>
        <w:snapToGrid w:val="0"/>
        <w:spacing w:line="480" w:lineRule="exact"/>
        <w:rPr>
          <w:rFonts w:ascii="Times New Roman" w:eastAsia="宋体" w:hAnsi="Times New Roman"/>
        </w:rPr>
      </w:pPr>
    </w:p>
    <w:p w14:paraId="73723B69" w14:textId="77777777" w:rsidR="00675C18" w:rsidRDefault="00000000">
      <w:pPr>
        <w:pStyle w:val="10"/>
        <w:snapToGrid w:val="0"/>
        <w:spacing w:line="480" w:lineRule="exact"/>
        <w:rPr>
          <w:rFonts w:ascii="Times New Roman" w:eastAsia="宋体" w:hAnsi="Times New Roman"/>
        </w:rPr>
      </w:pPr>
      <w:r>
        <w:rPr>
          <w:rFonts w:ascii="Times New Roman" w:eastAsia="宋体" w:hAnsi="Times New Roman"/>
        </w:rPr>
        <w:t>第</w:t>
      </w:r>
      <w:r>
        <w:rPr>
          <w:rFonts w:ascii="Times New Roman" w:eastAsia="宋体" w:hAnsi="Times New Roman" w:hint="eastAsia"/>
        </w:rPr>
        <w:t>二</w:t>
      </w:r>
      <w:r>
        <w:rPr>
          <w:rFonts w:ascii="Times New Roman" w:eastAsia="宋体" w:hAnsi="Times New Roman"/>
        </w:rPr>
        <w:t>章</w:t>
      </w:r>
      <w:r>
        <w:rPr>
          <w:rFonts w:ascii="Times New Roman" w:eastAsia="宋体" w:hAnsi="Times New Roman"/>
        </w:rPr>
        <w:t xml:space="preserve"> </w:t>
      </w:r>
      <w:r>
        <w:rPr>
          <w:rFonts w:ascii="Times New Roman" w:eastAsia="宋体" w:hAnsi="Times New Roman"/>
        </w:rPr>
        <w:t>采购需求</w:t>
      </w:r>
      <w:bookmarkEnd w:id="10"/>
    </w:p>
    <w:p w14:paraId="005E1CD1" w14:textId="77777777" w:rsidR="00675C18" w:rsidRDefault="00000000">
      <w:pPr>
        <w:ind w:left="482" w:hangingChars="200" w:hanging="482"/>
        <w:rPr>
          <w:rFonts w:ascii="宋体" w:hAnsi="宋体"/>
          <w:b/>
        </w:rPr>
      </w:pPr>
      <w:r>
        <w:rPr>
          <w:rFonts w:ascii="宋体" w:hAnsi="宋体" w:hint="eastAsia"/>
          <w:b/>
        </w:rPr>
        <w:t>一、项目概况</w:t>
      </w:r>
    </w:p>
    <w:p w14:paraId="3584202B" w14:textId="77777777" w:rsidR="00675C18" w:rsidRDefault="00000000">
      <w:pPr>
        <w:pStyle w:val="24"/>
        <w:ind w:left="480" w:firstLine="440"/>
        <w:rPr>
          <w:rFonts w:ascii="宋体" w:hAnsi="宋体" w:cs="Times New Roman"/>
          <w:kern w:val="0"/>
          <w:sz w:val="22"/>
          <w:szCs w:val="22"/>
        </w:rPr>
      </w:pPr>
      <w:r>
        <w:rPr>
          <w:rFonts w:ascii="宋体" w:hAnsi="宋体" w:cs="Times New Roman" w:hint="eastAsia"/>
          <w:kern w:val="0"/>
          <w:sz w:val="22"/>
          <w:szCs w:val="22"/>
        </w:rPr>
        <w:t>理疗</w:t>
      </w:r>
      <w:proofErr w:type="gramStart"/>
      <w:r>
        <w:rPr>
          <w:rFonts w:ascii="宋体" w:hAnsi="宋体" w:cs="Times New Roman" w:hint="eastAsia"/>
          <w:kern w:val="0"/>
          <w:sz w:val="22"/>
          <w:szCs w:val="22"/>
        </w:rPr>
        <w:t>科现有</w:t>
      </w:r>
      <w:proofErr w:type="gramEnd"/>
      <w:r>
        <w:rPr>
          <w:rFonts w:ascii="宋体" w:hAnsi="宋体" w:cs="Times New Roman" w:hint="eastAsia"/>
          <w:kern w:val="0"/>
          <w:sz w:val="22"/>
          <w:szCs w:val="22"/>
        </w:rPr>
        <w:t>的四台红外线治疗仪和红光照射仪均是2014年购买的，现已有一台红外线损坏不能使用，其余几台在使用数年后接触不良维修多次，综合研究考虑现特申请购买双头红外线治疗仪一台，以及红蓝光二合一</w:t>
      </w:r>
      <w:proofErr w:type="gramStart"/>
      <w:r>
        <w:rPr>
          <w:rFonts w:ascii="宋体" w:hAnsi="宋体" w:cs="Times New Roman" w:hint="eastAsia"/>
          <w:kern w:val="0"/>
          <w:sz w:val="22"/>
          <w:szCs w:val="22"/>
        </w:rPr>
        <w:t>一</w:t>
      </w:r>
      <w:proofErr w:type="gramEnd"/>
      <w:r>
        <w:rPr>
          <w:rFonts w:ascii="宋体" w:hAnsi="宋体" w:cs="Times New Roman" w:hint="eastAsia"/>
          <w:kern w:val="0"/>
          <w:sz w:val="22"/>
          <w:szCs w:val="22"/>
        </w:rPr>
        <w:t>台 。</w:t>
      </w:r>
    </w:p>
    <w:p w14:paraId="28D2EBD7" w14:textId="77777777" w:rsidR="00675C18" w:rsidRDefault="00000000">
      <w:pPr>
        <w:rPr>
          <w:rFonts w:ascii="宋体" w:hAnsi="宋体"/>
          <w:b/>
        </w:rPr>
      </w:pPr>
      <w:r>
        <w:rPr>
          <w:rFonts w:ascii="宋体" w:hAnsi="宋体" w:hint="eastAsia"/>
          <w:b/>
        </w:rPr>
        <w:lastRenderedPageBreak/>
        <w:t>二、履约时间、地点</w:t>
      </w:r>
    </w:p>
    <w:p w14:paraId="3EAE4D47" w14:textId="77777777" w:rsidR="00675C18" w:rsidRDefault="00000000">
      <w:pPr>
        <w:ind w:leftChars="200" w:left="480"/>
        <w:rPr>
          <w:rFonts w:ascii="宋体" w:hAnsi="宋体"/>
        </w:rPr>
      </w:pPr>
      <w:r>
        <w:rPr>
          <w:rFonts w:ascii="宋体" w:hAnsi="宋体" w:hint="eastAsia"/>
        </w:rPr>
        <w:t>1、交货时间：合同签订后</w:t>
      </w:r>
      <w:r>
        <w:rPr>
          <w:rFonts w:ascii="宋体" w:hAnsi="宋体" w:hint="eastAsia"/>
          <w:u w:val="single"/>
        </w:rPr>
        <w:t xml:space="preserve">10 </w:t>
      </w:r>
      <w:proofErr w:type="gramStart"/>
      <w:r>
        <w:rPr>
          <w:rStyle w:val="aff0"/>
          <w:rFonts w:hint="eastAsia"/>
          <w:szCs w:val="20"/>
        </w:rPr>
        <w:t>个</w:t>
      </w:r>
      <w:proofErr w:type="gramEnd"/>
      <w:r>
        <w:rPr>
          <w:rFonts w:ascii="宋体" w:hAnsi="宋体" w:hint="eastAsia"/>
        </w:rPr>
        <w:t>工作日内完成实施要求并具备验收条件。</w:t>
      </w:r>
    </w:p>
    <w:p w14:paraId="3FD78325" w14:textId="77777777" w:rsidR="00675C18" w:rsidRDefault="00000000">
      <w:pPr>
        <w:ind w:leftChars="200" w:left="480"/>
        <w:rPr>
          <w:rFonts w:ascii="宋体" w:hAnsi="宋体"/>
          <w:u w:val="single"/>
        </w:rPr>
      </w:pPr>
      <w:r>
        <w:rPr>
          <w:rFonts w:ascii="宋体" w:hAnsi="宋体" w:hint="eastAsia"/>
        </w:rPr>
        <w:t>2、履约地点：</w:t>
      </w:r>
      <w:r>
        <w:rPr>
          <w:rFonts w:hint="eastAsia"/>
          <w:u w:val="single"/>
        </w:rPr>
        <w:t>北京邮电大学医院（北京市海淀区西土城路</w:t>
      </w:r>
      <w:r>
        <w:rPr>
          <w:rFonts w:hint="eastAsia"/>
          <w:u w:val="single"/>
        </w:rPr>
        <w:t>10</w:t>
      </w:r>
      <w:r>
        <w:rPr>
          <w:rFonts w:hint="eastAsia"/>
          <w:u w:val="single"/>
        </w:rPr>
        <w:t>号）</w:t>
      </w:r>
    </w:p>
    <w:p w14:paraId="49CF00ED" w14:textId="77777777" w:rsidR="00675C18" w:rsidRDefault="00675C18">
      <w:pPr>
        <w:pStyle w:val="24"/>
        <w:ind w:leftChars="0" w:left="0" w:firstLineChars="0" w:firstLine="0"/>
        <w:rPr>
          <w:rFonts w:ascii="宋体" w:hAnsi="宋体"/>
          <w:kern w:val="0"/>
          <w:sz w:val="24"/>
          <w:szCs w:val="24"/>
        </w:rPr>
      </w:pPr>
    </w:p>
    <w:p w14:paraId="25635FD0" w14:textId="77777777" w:rsidR="00675C18" w:rsidRDefault="00000000">
      <w:pPr>
        <w:rPr>
          <w:rFonts w:ascii="宋体" w:hAnsi="宋体"/>
          <w:b/>
        </w:rPr>
      </w:pPr>
      <w:r>
        <w:rPr>
          <w:rFonts w:ascii="宋体" w:hAnsi="宋体" w:hint="eastAsia"/>
          <w:b/>
        </w:rPr>
        <w:t>三、项目要求</w:t>
      </w:r>
    </w:p>
    <w:p w14:paraId="705F6EA0" w14:textId="77777777" w:rsidR="00675C18" w:rsidRDefault="00000000">
      <w:pPr>
        <w:ind w:leftChars="200" w:left="480"/>
        <w:rPr>
          <w:rFonts w:ascii="宋体" w:hAnsi="宋体"/>
        </w:rPr>
      </w:pPr>
      <w:r>
        <w:rPr>
          <w:rFonts w:ascii="宋体" w:hAnsi="宋体" w:hint="eastAsia"/>
        </w:rPr>
        <w:t>重要性分为“★”、“#”和一般无标示指标。★代表</w:t>
      </w:r>
      <w:proofErr w:type="gramStart"/>
      <w:r>
        <w:rPr>
          <w:rFonts w:ascii="宋体" w:hAnsi="宋体" w:hint="eastAsia"/>
        </w:rPr>
        <w:t>最</w:t>
      </w:r>
      <w:proofErr w:type="gramEnd"/>
      <w:r>
        <w:rPr>
          <w:rFonts w:ascii="宋体" w:hAnsi="宋体" w:hint="eastAsia"/>
        </w:rPr>
        <w:t>关键指标，不满足该指标项将导致投标被拒绝，#代表重要指标，无标识则表示一般指标项。请在具体指标项前进行标注。</w:t>
      </w:r>
    </w:p>
    <w:p w14:paraId="1823D595" w14:textId="77777777" w:rsidR="00675C18" w:rsidRDefault="00000000">
      <w:pPr>
        <w:ind w:leftChars="200" w:left="480"/>
        <w:rPr>
          <w:rFonts w:ascii="宋体" w:hAnsi="宋体"/>
        </w:rPr>
      </w:pPr>
      <w:r>
        <w:rPr>
          <w:rFonts w:ascii="宋体" w:hAnsi="宋体" w:hint="eastAsia"/>
        </w:rPr>
        <w:t>包括但不限于以下项目：</w:t>
      </w:r>
    </w:p>
    <w:p w14:paraId="31C56682" w14:textId="77777777" w:rsidR="00675C18" w:rsidRDefault="00000000">
      <w:pPr>
        <w:numPr>
          <w:ilvl w:val="0"/>
          <w:numId w:val="5"/>
        </w:numPr>
        <w:ind w:leftChars="200" w:left="480"/>
      </w:pPr>
      <w:commentRangeStart w:id="11"/>
      <w:r>
        <w:rPr>
          <w:rFonts w:ascii="宋体" w:hAnsi="宋体" w:hint="eastAsia"/>
        </w:rPr>
        <w:t>需实现的功能或者目标</w:t>
      </w:r>
      <w:r>
        <w:rPr>
          <w:rFonts w:hint="eastAsia"/>
        </w:rPr>
        <w:t xml:space="preserve"> </w:t>
      </w:r>
      <w:commentRangeEnd w:id="11"/>
      <w:r>
        <w:rPr>
          <w:rStyle w:val="aff0"/>
          <w:szCs w:val="20"/>
        </w:rPr>
        <w:commentReference w:id="11"/>
      </w:r>
    </w:p>
    <w:p w14:paraId="2AFF88A3" w14:textId="77777777" w:rsidR="00675C18" w:rsidRDefault="00000000">
      <w:pPr>
        <w:ind w:leftChars="200" w:left="480"/>
        <w:rPr>
          <w:rFonts w:ascii="宋体" w:hAnsi="宋体"/>
        </w:rPr>
      </w:pPr>
      <w:r>
        <w:rPr>
          <w:rFonts w:ascii="宋体" w:hAnsi="宋体" w:hint="eastAsia"/>
        </w:rPr>
        <w:t>红外线治疗仪：快速消肿，改善局部血液循环，缓解疼痛，促进伤口修复和愈合。红蓝光治疗仪：红光的作用是可以促进伤口愈合，消除炎症。蓝光作用是抑制丙酸杆菌的生长，杀菌，淡化疤痕。</w:t>
      </w:r>
    </w:p>
    <w:p w14:paraId="28299907" w14:textId="77777777" w:rsidR="00675C18" w:rsidRDefault="00000000">
      <w:pPr>
        <w:numPr>
          <w:ilvl w:val="0"/>
          <w:numId w:val="5"/>
        </w:numPr>
        <w:ind w:leftChars="200" w:left="480"/>
        <w:rPr>
          <w:rFonts w:ascii="宋体" w:hAnsi="宋体"/>
        </w:rPr>
      </w:pPr>
      <w:r>
        <w:rPr>
          <w:rFonts w:ascii="宋体" w:hAnsi="宋体" w:hint="eastAsia"/>
        </w:rPr>
        <w:t>需执行的国家相关标准、行业标准、地方标准或者其他标准、规范：</w:t>
      </w:r>
    </w:p>
    <w:p w14:paraId="5EE063C7" w14:textId="77777777" w:rsidR="00675C18" w:rsidRDefault="00000000">
      <w:pPr>
        <w:ind w:leftChars="200" w:left="480"/>
        <w:rPr>
          <w:rFonts w:ascii="宋体" w:hAnsi="宋体"/>
        </w:rPr>
      </w:pPr>
      <w:r>
        <w:rPr>
          <w:rFonts w:ascii="宋体" w:hAnsi="宋体" w:hint="eastAsia"/>
        </w:rPr>
        <w:t>符合国标GB/T1.1-2009标准</w:t>
      </w:r>
    </w:p>
    <w:p w14:paraId="6160B902" w14:textId="77777777" w:rsidR="00675C18" w:rsidRDefault="00000000">
      <w:pPr>
        <w:ind w:leftChars="200" w:left="480"/>
        <w:rPr>
          <w:rFonts w:ascii="宋体" w:hAnsi="宋体"/>
          <w:b/>
          <w:bCs/>
        </w:rPr>
      </w:pPr>
      <w:r>
        <w:rPr>
          <w:rFonts w:ascii="宋体" w:hAnsi="宋体" w:hint="eastAsia"/>
        </w:rPr>
        <w:t>3、需要满足的</w:t>
      </w:r>
      <w:r>
        <w:rPr>
          <w:rFonts w:ascii="宋体" w:hAnsi="宋体" w:hint="eastAsia"/>
          <w:b/>
          <w:bCs/>
        </w:rPr>
        <w:t>技术参数要求如下</w:t>
      </w:r>
    </w:p>
    <w:tbl>
      <w:tblPr>
        <w:tblpPr w:leftFromText="180" w:rightFromText="180" w:vertAnchor="text" w:horzAnchor="page" w:tblpX="1937" w:tblpY="216"/>
        <w:tblOverlap w:val="never"/>
        <w:tblW w:w="8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275"/>
        <w:gridCol w:w="810"/>
        <w:gridCol w:w="855"/>
        <w:gridCol w:w="4655"/>
      </w:tblGrid>
      <w:tr w:rsidR="00675C18" w14:paraId="6F23C3AA" w14:textId="77777777">
        <w:trPr>
          <w:trHeight w:val="524"/>
        </w:trPr>
        <w:tc>
          <w:tcPr>
            <w:tcW w:w="723" w:type="dxa"/>
            <w:vAlign w:val="center"/>
          </w:tcPr>
          <w:p w14:paraId="56A67B42" w14:textId="77777777" w:rsidR="00675C18" w:rsidRDefault="00000000">
            <w:pPr>
              <w:jc w:val="center"/>
              <w:rPr>
                <w:b/>
                <w:bCs/>
                <w:color w:val="000000"/>
              </w:rPr>
            </w:pPr>
            <w:r>
              <w:rPr>
                <w:rFonts w:hint="eastAsia"/>
                <w:b/>
                <w:bCs/>
                <w:color w:val="000000"/>
              </w:rPr>
              <w:t>序号</w:t>
            </w:r>
          </w:p>
        </w:tc>
        <w:tc>
          <w:tcPr>
            <w:tcW w:w="1275" w:type="dxa"/>
            <w:vAlign w:val="center"/>
          </w:tcPr>
          <w:p w14:paraId="4BD384A4" w14:textId="77777777" w:rsidR="00675C18" w:rsidRDefault="00000000">
            <w:pPr>
              <w:jc w:val="center"/>
              <w:rPr>
                <w:b/>
                <w:bCs/>
                <w:color w:val="000000"/>
              </w:rPr>
            </w:pPr>
            <w:r>
              <w:rPr>
                <w:rFonts w:hint="eastAsia"/>
                <w:b/>
                <w:bCs/>
                <w:color w:val="000000"/>
              </w:rPr>
              <w:t>设备名称</w:t>
            </w:r>
          </w:p>
        </w:tc>
        <w:tc>
          <w:tcPr>
            <w:tcW w:w="810" w:type="dxa"/>
            <w:vAlign w:val="center"/>
          </w:tcPr>
          <w:p w14:paraId="0C94767A" w14:textId="77777777" w:rsidR="00675C18" w:rsidRDefault="00000000">
            <w:pPr>
              <w:jc w:val="center"/>
              <w:rPr>
                <w:b/>
                <w:bCs/>
                <w:color w:val="000000"/>
              </w:rPr>
            </w:pPr>
            <w:r>
              <w:rPr>
                <w:rFonts w:hint="eastAsia"/>
                <w:b/>
                <w:bCs/>
                <w:color w:val="000000"/>
              </w:rPr>
              <w:t>单位</w:t>
            </w:r>
          </w:p>
        </w:tc>
        <w:tc>
          <w:tcPr>
            <w:tcW w:w="855" w:type="dxa"/>
            <w:vAlign w:val="center"/>
          </w:tcPr>
          <w:p w14:paraId="3691D334" w14:textId="77777777" w:rsidR="00675C18" w:rsidRDefault="00000000">
            <w:pPr>
              <w:jc w:val="center"/>
              <w:rPr>
                <w:b/>
                <w:bCs/>
                <w:color w:val="000000"/>
              </w:rPr>
            </w:pPr>
            <w:r>
              <w:rPr>
                <w:rFonts w:hint="eastAsia"/>
                <w:b/>
                <w:bCs/>
                <w:color w:val="000000"/>
              </w:rPr>
              <w:t>数量</w:t>
            </w:r>
          </w:p>
        </w:tc>
        <w:tc>
          <w:tcPr>
            <w:tcW w:w="4655" w:type="dxa"/>
            <w:vAlign w:val="center"/>
          </w:tcPr>
          <w:p w14:paraId="1360442A" w14:textId="77777777" w:rsidR="00675C18" w:rsidRDefault="00000000">
            <w:pPr>
              <w:jc w:val="center"/>
              <w:rPr>
                <w:b/>
                <w:bCs/>
                <w:color w:val="000000"/>
              </w:rPr>
            </w:pPr>
            <w:r>
              <w:rPr>
                <w:rFonts w:hint="eastAsia"/>
                <w:b/>
                <w:bCs/>
                <w:color w:val="000000"/>
              </w:rPr>
              <w:t>技术参数</w:t>
            </w:r>
          </w:p>
        </w:tc>
      </w:tr>
      <w:tr w:rsidR="00675C18" w14:paraId="28262C53" w14:textId="77777777">
        <w:trPr>
          <w:trHeight w:val="1124"/>
        </w:trPr>
        <w:tc>
          <w:tcPr>
            <w:tcW w:w="723" w:type="dxa"/>
            <w:vAlign w:val="center"/>
          </w:tcPr>
          <w:p w14:paraId="4A164ABE" w14:textId="77777777" w:rsidR="00675C18" w:rsidRDefault="00000000">
            <w:pPr>
              <w:jc w:val="center"/>
              <w:rPr>
                <w:color w:val="000000"/>
                <w:sz w:val="20"/>
                <w:szCs w:val="20"/>
              </w:rPr>
            </w:pPr>
            <w:r>
              <w:rPr>
                <w:rFonts w:hint="eastAsia"/>
                <w:color w:val="000000"/>
                <w:sz w:val="20"/>
                <w:szCs w:val="20"/>
              </w:rPr>
              <w:t>1</w:t>
            </w:r>
          </w:p>
        </w:tc>
        <w:tc>
          <w:tcPr>
            <w:tcW w:w="1275" w:type="dxa"/>
            <w:vAlign w:val="center"/>
          </w:tcPr>
          <w:p w14:paraId="543E29C6" w14:textId="77777777" w:rsidR="00675C18" w:rsidRDefault="00000000">
            <w:pPr>
              <w:jc w:val="center"/>
              <w:rPr>
                <w:rFonts w:ascii="Times New Roman" w:hAnsi="Times New Roman" w:cs="Times New Roman"/>
              </w:rPr>
            </w:pPr>
            <w:r>
              <w:rPr>
                <w:rFonts w:ascii="Times New Roman" w:hAnsi="Times New Roman" w:cs="Times New Roman" w:hint="eastAsia"/>
              </w:rPr>
              <w:t>红外线治疗仪</w:t>
            </w:r>
          </w:p>
          <w:p w14:paraId="6FD56718" w14:textId="77777777" w:rsidR="00675C18" w:rsidRDefault="00675C18">
            <w:pPr>
              <w:jc w:val="center"/>
              <w:rPr>
                <w:rFonts w:ascii="Times New Roman" w:hAnsi="Times New Roman" w:cs="Times New Roman"/>
              </w:rPr>
            </w:pPr>
          </w:p>
        </w:tc>
        <w:tc>
          <w:tcPr>
            <w:tcW w:w="810" w:type="dxa"/>
            <w:vAlign w:val="center"/>
          </w:tcPr>
          <w:p w14:paraId="68E0FF93" w14:textId="77777777" w:rsidR="00675C18" w:rsidRDefault="00000000">
            <w:pPr>
              <w:jc w:val="center"/>
              <w:rPr>
                <w:color w:val="000000"/>
                <w:sz w:val="20"/>
                <w:szCs w:val="20"/>
              </w:rPr>
            </w:pPr>
            <w:r>
              <w:rPr>
                <w:rFonts w:hint="eastAsia"/>
                <w:color w:val="000000"/>
                <w:sz w:val="20"/>
                <w:szCs w:val="20"/>
              </w:rPr>
              <w:t>台</w:t>
            </w:r>
          </w:p>
        </w:tc>
        <w:tc>
          <w:tcPr>
            <w:tcW w:w="855" w:type="dxa"/>
            <w:vAlign w:val="center"/>
          </w:tcPr>
          <w:p w14:paraId="1AB98DFC" w14:textId="77777777" w:rsidR="00675C18" w:rsidRDefault="00000000">
            <w:pPr>
              <w:rPr>
                <w:sz w:val="20"/>
                <w:szCs w:val="20"/>
              </w:rPr>
            </w:pPr>
            <w:r>
              <w:rPr>
                <w:rFonts w:hint="eastAsia"/>
                <w:sz w:val="20"/>
                <w:szCs w:val="20"/>
              </w:rPr>
              <w:t>1</w:t>
            </w:r>
          </w:p>
        </w:tc>
        <w:tc>
          <w:tcPr>
            <w:tcW w:w="4655" w:type="dxa"/>
            <w:vAlign w:val="center"/>
          </w:tcPr>
          <w:p w14:paraId="5B88BF62" w14:textId="77777777" w:rsidR="00675C18" w:rsidRDefault="00000000">
            <w:pPr>
              <w:rPr>
                <w:sz w:val="20"/>
                <w:szCs w:val="20"/>
              </w:rPr>
            </w:pPr>
            <w:r>
              <w:rPr>
                <w:rFonts w:hint="eastAsia"/>
                <w:sz w:val="20"/>
                <w:szCs w:val="20"/>
              </w:rPr>
              <w:t>★</w:t>
            </w:r>
            <w:r>
              <w:rPr>
                <w:rFonts w:hint="eastAsia"/>
                <w:sz w:val="20"/>
                <w:szCs w:val="20"/>
              </w:rPr>
              <w:t>1</w:t>
            </w:r>
            <w:r>
              <w:rPr>
                <w:rFonts w:hint="eastAsia"/>
                <w:sz w:val="20"/>
                <w:szCs w:val="20"/>
              </w:rPr>
              <w:t>、双</w:t>
            </w:r>
            <w:proofErr w:type="gramStart"/>
            <w:r>
              <w:rPr>
                <w:rFonts w:hint="eastAsia"/>
                <w:sz w:val="20"/>
                <w:szCs w:val="20"/>
              </w:rPr>
              <w:t>路独立</w:t>
            </w:r>
            <w:proofErr w:type="gramEnd"/>
            <w:r>
              <w:rPr>
                <w:rFonts w:hint="eastAsia"/>
                <w:sz w:val="20"/>
                <w:szCs w:val="20"/>
              </w:rPr>
              <w:t>输出，</w:t>
            </w:r>
            <w:proofErr w:type="gramStart"/>
            <w:r>
              <w:rPr>
                <w:rFonts w:hint="eastAsia"/>
                <w:sz w:val="20"/>
                <w:szCs w:val="20"/>
              </w:rPr>
              <w:t>双治疗头</w:t>
            </w:r>
            <w:proofErr w:type="gramEnd"/>
            <w:r>
              <w:rPr>
                <w:rFonts w:hint="eastAsia"/>
                <w:sz w:val="20"/>
                <w:szCs w:val="20"/>
              </w:rPr>
              <w:t>，可同时使用，也可单独使用。</w:t>
            </w:r>
          </w:p>
          <w:p w14:paraId="2822ED57" w14:textId="77777777" w:rsidR="00675C18" w:rsidRDefault="00000000">
            <w:pPr>
              <w:rPr>
                <w:sz w:val="20"/>
                <w:szCs w:val="20"/>
              </w:rPr>
            </w:pPr>
            <w:r>
              <w:rPr>
                <w:rFonts w:ascii="宋体" w:hAnsi="宋体" w:hint="eastAsia"/>
              </w:rPr>
              <w:t>#</w:t>
            </w:r>
            <w:r>
              <w:rPr>
                <w:rFonts w:hint="eastAsia"/>
                <w:sz w:val="20"/>
                <w:szCs w:val="20"/>
              </w:rPr>
              <w:t>2</w:t>
            </w:r>
            <w:r>
              <w:rPr>
                <w:rFonts w:hint="eastAsia"/>
                <w:sz w:val="20"/>
                <w:szCs w:val="20"/>
              </w:rPr>
              <w:t>、波长</w:t>
            </w:r>
            <w:r>
              <w:rPr>
                <w:rFonts w:hint="eastAsia"/>
                <w:sz w:val="20"/>
                <w:szCs w:val="20"/>
              </w:rPr>
              <w:t>:</w:t>
            </w:r>
            <w:r>
              <w:rPr>
                <w:rFonts w:hint="eastAsia"/>
                <w:sz w:val="20"/>
                <w:szCs w:val="20"/>
              </w:rPr>
              <w:t>波长介于</w:t>
            </w:r>
            <w:r>
              <w:rPr>
                <w:rFonts w:hint="eastAsia"/>
                <w:sz w:val="20"/>
                <w:szCs w:val="20"/>
              </w:rPr>
              <w:t>60nm-3400nm</w:t>
            </w:r>
            <w:r>
              <w:rPr>
                <w:rFonts w:hint="eastAsia"/>
                <w:sz w:val="20"/>
                <w:szCs w:val="20"/>
              </w:rPr>
              <w:t>之间</w:t>
            </w:r>
            <w:r>
              <w:rPr>
                <w:rFonts w:hint="eastAsia"/>
                <w:sz w:val="20"/>
                <w:szCs w:val="20"/>
              </w:rPr>
              <w:t>;</w:t>
            </w:r>
          </w:p>
          <w:p w14:paraId="5EF7FB2B" w14:textId="77777777" w:rsidR="00675C18" w:rsidRDefault="00000000">
            <w:pPr>
              <w:rPr>
                <w:sz w:val="20"/>
                <w:szCs w:val="20"/>
              </w:rPr>
            </w:pPr>
            <w:r>
              <w:rPr>
                <w:rFonts w:ascii="宋体" w:hAnsi="宋体" w:hint="eastAsia"/>
              </w:rPr>
              <w:t>#</w:t>
            </w:r>
            <w:r>
              <w:rPr>
                <w:rFonts w:hint="eastAsia"/>
                <w:sz w:val="20"/>
                <w:szCs w:val="20"/>
              </w:rPr>
              <w:t>3</w:t>
            </w:r>
            <w:r>
              <w:rPr>
                <w:rFonts w:hint="eastAsia"/>
                <w:sz w:val="20"/>
                <w:szCs w:val="20"/>
              </w:rPr>
              <w:t>、光源：大功率集成光源，寿命≥</w:t>
            </w:r>
            <w:r>
              <w:rPr>
                <w:rFonts w:hint="eastAsia"/>
                <w:sz w:val="20"/>
                <w:szCs w:val="20"/>
              </w:rPr>
              <w:t>50000</w:t>
            </w:r>
            <w:r>
              <w:rPr>
                <w:rFonts w:hint="eastAsia"/>
                <w:sz w:val="20"/>
                <w:szCs w:val="20"/>
              </w:rPr>
              <w:t>小时</w:t>
            </w:r>
            <w:r>
              <w:rPr>
                <w:rFonts w:hint="eastAsia"/>
                <w:sz w:val="20"/>
                <w:szCs w:val="20"/>
              </w:rPr>
              <w:t>;</w:t>
            </w:r>
          </w:p>
          <w:p w14:paraId="6A6B9548" w14:textId="77777777" w:rsidR="00675C18" w:rsidRDefault="00000000">
            <w:pPr>
              <w:rPr>
                <w:sz w:val="20"/>
                <w:szCs w:val="20"/>
              </w:rPr>
            </w:pPr>
            <w:r>
              <w:rPr>
                <w:rFonts w:ascii="宋体" w:hAnsi="宋体" w:hint="eastAsia"/>
              </w:rPr>
              <w:t>#</w:t>
            </w:r>
            <w:r>
              <w:rPr>
                <w:rFonts w:hint="eastAsia"/>
                <w:sz w:val="20"/>
                <w:szCs w:val="20"/>
              </w:rPr>
              <w:t>4</w:t>
            </w:r>
            <w:r>
              <w:rPr>
                <w:rFonts w:hint="eastAsia"/>
                <w:sz w:val="20"/>
                <w:szCs w:val="20"/>
              </w:rPr>
              <w:t>、单个治疗头光斑面积≥</w:t>
            </w:r>
            <w:r>
              <w:rPr>
                <w:rFonts w:hint="eastAsia"/>
                <w:sz w:val="20"/>
                <w:szCs w:val="20"/>
              </w:rPr>
              <w:t>120mm;</w:t>
            </w:r>
          </w:p>
          <w:p w14:paraId="3C4AE43E" w14:textId="77777777" w:rsidR="00675C18" w:rsidRDefault="00000000">
            <w:pPr>
              <w:rPr>
                <w:sz w:val="20"/>
                <w:szCs w:val="20"/>
              </w:rPr>
            </w:pPr>
            <w:r>
              <w:rPr>
                <w:rFonts w:hint="eastAsia"/>
                <w:sz w:val="20"/>
                <w:szCs w:val="20"/>
              </w:rPr>
              <w:t>5</w:t>
            </w:r>
            <w:r>
              <w:rPr>
                <w:rFonts w:hint="eastAsia"/>
                <w:sz w:val="20"/>
                <w:szCs w:val="20"/>
              </w:rPr>
              <w:t>、光功率密度范围</w:t>
            </w:r>
            <w:r>
              <w:rPr>
                <w:rFonts w:hint="eastAsia"/>
                <w:sz w:val="20"/>
                <w:szCs w:val="20"/>
              </w:rPr>
              <w:t>(</w:t>
            </w:r>
            <w:r>
              <w:rPr>
                <w:rFonts w:hint="eastAsia"/>
                <w:sz w:val="20"/>
                <w:szCs w:val="20"/>
              </w:rPr>
              <w:t>有效红光照度</w:t>
            </w:r>
            <w:r>
              <w:rPr>
                <w:rFonts w:hint="eastAsia"/>
                <w:sz w:val="20"/>
                <w:szCs w:val="20"/>
              </w:rPr>
              <w:t>):</w:t>
            </w:r>
            <w:proofErr w:type="gramStart"/>
            <w:r>
              <w:rPr>
                <w:rFonts w:hint="eastAsia"/>
                <w:sz w:val="20"/>
                <w:szCs w:val="20"/>
              </w:rPr>
              <w:t>距出光口</w:t>
            </w:r>
            <w:proofErr w:type="gramEnd"/>
            <w:r>
              <w:rPr>
                <w:rFonts w:hint="eastAsia"/>
                <w:sz w:val="20"/>
                <w:szCs w:val="20"/>
              </w:rPr>
              <w:t>40mm</w:t>
            </w:r>
            <w:r>
              <w:rPr>
                <w:rFonts w:hint="eastAsia"/>
                <w:sz w:val="20"/>
                <w:szCs w:val="20"/>
              </w:rPr>
              <w:t>处</w:t>
            </w:r>
            <w:r>
              <w:rPr>
                <w:rFonts w:hint="eastAsia"/>
                <w:sz w:val="20"/>
                <w:szCs w:val="20"/>
              </w:rPr>
              <w:t>:60mW/cm</w:t>
            </w:r>
            <w:r>
              <w:rPr>
                <w:rFonts w:hint="eastAsia"/>
                <w:sz w:val="20"/>
                <w:szCs w:val="20"/>
              </w:rPr>
              <w:t>²±</w:t>
            </w:r>
            <w:r>
              <w:rPr>
                <w:rFonts w:hint="eastAsia"/>
                <w:sz w:val="20"/>
                <w:szCs w:val="20"/>
              </w:rPr>
              <w:t>25</w:t>
            </w:r>
            <w:r>
              <w:rPr>
                <w:rFonts w:hint="eastAsia"/>
                <w:sz w:val="20"/>
                <w:szCs w:val="20"/>
              </w:rPr>
              <w:t>％</w:t>
            </w:r>
            <w:r>
              <w:rPr>
                <w:rFonts w:hint="eastAsia"/>
                <w:sz w:val="20"/>
                <w:szCs w:val="20"/>
              </w:rPr>
              <w:t>;</w:t>
            </w:r>
          </w:p>
          <w:p w14:paraId="2022E662" w14:textId="77777777" w:rsidR="00675C18" w:rsidRDefault="00000000">
            <w:pPr>
              <w:rPr>
                <w:sz w:val="20"/>
                <w:szCs w:val="20"/>
              </w:rPr>
            </w:pPr>
            <w:r>
              <w:rPr>
                <w:rFonts w:ascii="宋体" w:hAnsi="宋体" w:hint="eastAsia"/>
              </w:rPr>
              <w:t>#</w:t>
            </w:r>
            <w:r>
              <w:rPr>
                <w:rFonts w:hint="eastAsia"/>
                <w:sz w:val="20"/>
                <w:szCs w:val="20"/>
              </w:rPr>
              <w:t>6</w:t>
            </w:r>
            <w:r>
              <w:rPr>
                <w:rFonts w:hint="eastAsia"/>
                <w:sz w:val="20"/>
                <w:szCs w:val="20"/>
              </w:rPr>
              <w:t>、治疗结束有明显提示音。</w:t>
            </w:r>
          </w:p>
          <w:p w14:paraId="75ECF87E" w14:textId="77777777" w:rsidR="00675C18" w:rsidRDefault="00000000">
            <w:pPr>
              <w:rPr>
                <w:sz w:val="20"/>
                <w:szCs w:val="20"/>
              </w:rPr>
            </w:pPr>
            <w:r>
              <w:rPr>
                <w:rFonts w:hint="eastAsia"/>
                <w:sz w:val="20"/>
                <w:szCs w:val="20"/>
              </w:rPr>
              <w:t>7</w:t>
            </w:r>
            <w:r>
              <w:rPr>
                <w:rFonts w:hint="eastAsia"/>
                <w:sz w:val="20"/>
                <w:szCs w:val="20"/>
              </w:rPr>
              <w:t>、有效红光辐照度的不稳定度不大于±</w:t>
            </w:r>
            <w:r>
              <w:rPr>
                <w:rFonts w:hint="eastAsia"/>
                <w:sz w:val="20"/>
                <w:szCs w:val="20"/>
              </w:rPr>
              <w:t>10%;</w:t>
            </w:r>
          </w:p>
          <w:p w14:paraId="1F05F123" w14:textId="77777777" w:rsidR="00675C18" w:rsidRDefault="00000000">
            <w:pPr>
              <w:rPr>
                <w:sz w:val="20"/>
                <w:szCs w:val="20"/>
              </w:rPr>
            </w:pPr>
            <w:r>
              <w:rPr>
                <w:rFonts w:hint="eastAsia"/>
                <w:sz w:val="20"/>
                <w:szCs w:val="20"/>
              </w:rPr>
              <w:t>8</w:t>
            </w:r>
            <w:r>
              <w:rPr>
                <w:rFonts w:hint="eastAsia"/>
                <w:sz w:val="20"/>
                <w:szCs w:val="20"/>
              </w:rPr>
              <w:t>、辐射光谱：</w:t>
            </w:r>
            <w:r>
              <w:rPr>
                <w:rFonts w:hint="eastAsia"/>
                <w:sz w:val="20"/>
                <w:szCs w:val="20"/>
              </w:rPr>
              <w:t>600nm-760nm</w:t>
            </w:r>
            <w:r>
              <w:rPr>
                <w:rFonts w:hint="eastAsia"/>
                <w:sz w:val="20"/>
                <w:szCs w:val="20"/>
              </w:rPr>
              <w:t>范围内的辐照度与</w:t>
            </w:r>
            <w:r>
              <w:rPr>
                <w:rFonts w:hint="eastAsia"/>
                <w:sz w:val="20"/>
                <w:szCs w:val="20"/>
              </w:rPr>
              <w:t>200nm-1400nm</w:t>
            </w:r>
            <w:r>
              <w:rPr>
                <w:rFonts w:hint="eastAsia"/>
                <w:sz w:val="20"/>
                <w:szCs w:val="20"/>
              </w:rPr>
              <w:t>范围内的辐照度的比值不小于</w:t>
            </w:r>
            <w:r>
              <w:rPr>
                <w:rFonts w:hint="eastAsia"/>
                <w:sz w:val="20"/>
                <w:szCs w:val="20"/>
              </w:rPr>
              <w:t>0.8</w:t>
            </w:r>
            <w:r>
              <w:rPr>
                <w:rFonts w:hint="eastAsia"/>
                <w:sz w:val="20"/>
                <w:szCs w:val="20"/>
              </w:rPr>
              <w:t>。</w:t>
            </w:r>
          </w:p>
          <w:p w14:paraId="42008CD4" w14:textId="77777777" w:rsidR="00675C18" w:rsidRDefault="00000000">
            <w:pPr>
              <w:rPr>
                <w:sz w:val="20"/>
                <w:szCs w:val="20"/>
              </w:rPr>
            </w:pPr>
            <w:r>
              <w:rPr>
                <w:rFonts w:hint="eastAsia"/>
                <w:sz w:val="20"/>
                <w:szCs w:val="20"/>
              </w:rPr>
              <w:t>9</w:t>
            </w:r>
            <w:r>
              <w:rPr>
                <w:rFonts w:hint="eastAsia"/>
                <w:sz w:val="20"/>
                <w:szCs w:val="20"/>
              </w:rPr>
              <w:t>、紫外辐射</w:t>
            </w:r>
            <w:r>
              <w:rPr>
                <w:rFonts w:hint="eastAsia"/>
                <w:sz w:val="20"/>
                <w:szCs w:val="20"/>
              </w:rPr>
              <w:t>:</w:t>
            </w:r>
            <w:r>
              <w:rPr>
                <w:rFonts w:hint="eastAsia"/>
                <w:sz w:val="20"/>
                <w:szCs w:val="20"/>
              </w:rPr>
              <w:t>有效辐照面上任一点的紫外辐射</w:t>
            </w:r>
            <w:r>
              <w:rPr>
                <w:rFonts w:hint="eastAsia"/>
                <w:sz w:val="20"/>
                <w:szCs w:val="20"/>
              </w:rPr>
              <w:t>(</w:t>
            </w:r>
            <w:r>
              <w:rPr>
                <w:rFonts w:hint="eastAsia"/>
                <w:sz w:val="20"/>
                <w:szCs w:val="20"/>
              </w:rPr>
              <w:t>波长从</w:t>
            </w:r>
            <w:r>
              <w:rPr>
                <w:rFonts w:hint="eastAsia"/>
                <w:sz w:val="20"/>
                <w:szCs w:val="20"/>
              </w:rPr>
              <w:t>200nm-400nm)</w:t>
            </w:r>
            <w:r>
              <w:rPr>
                <w:rFonts w:hint="eastAsia"/>
                <w:sz w:val="20"/>
                <w:szCs w:val="20"/>
              </w:rPr>
              <w:t>不超过</w:t>
            </w:r>
            <w:r>
              <w:rPr>
                <w:rFonts w:hint="eastAsia"/>
                <w:sz w:val="20"/>
                <w:szCs w:val="20"/>
              </w:rPr>
              <w:t>1x10-4mW/cm</w:t>
            </w:r>
            <w:r>
              <w:rPr>
                <w:rFonts w:hint="eastAsia"/>
                <w:sz w:val="20"/>
                <w:szCs w:val="20"/>
              </w:rPr>
              <w:t>²</w:t>
            </w:r>
            <w:r>
              <w:rPr>
                <w:rFonts w:hint="eastAsia"/>
                <w:sz w:val="20"/>
                <w:szCs w:val="20"/>
              </w:rPr>
              <w:t>(1x10-3W/m</w:t>
            </w:r>
            <w:r>
              <w:rPr>
                <w:rFonts w:hint="eastAsia"/>
                <w:sz w:val="20"/>
                <w:szCs w:val="20"/>
              </w:rPr>
              <w:t>²</w:t>
            </w:r>
            <w:r>
              <w:rPr>
                <w:rFonts w:hint="eastAsia"/>
                <w:sz w:val="20"/>
                <w:szCs w:val="20"/>
              </w:rPr>
              <w:t>)</w:t>
            </w:r>
            <w:r>
              <w:rPr>
                <w:rFonts w:hint="eastAsia"/>
                <w:sz w:val="20"/>
                <w:szCs w:val="20"/>
              </w:rPr>
              <w:t>。</w:t>
            </w:r>
          </w:p>
          <w:p w14:paraId="2A2774F0" w14:textId="77777777" w:rsidR="00675C18" w:rsidRDefault="00000000">
            <w:pPr>
              <w:rPr>
                <w:sz w:val="20"/>
                <w:szCs w:val="20"/>
              </w:rPr>
            </w:pPr>
            <w:r>
              <w:rPr>
                <w:rFonts w:hint="eastAsia"/>
                <w:sz w:val="20"/>
                <w:szCs w:val="20"/>
              </w:rPr>
              <w:t>10</w:t>
            </w:r>
            <w:r>
              <w:rPr>
                <w:rFonts w:hint="eastAsia"/>
                <w:sz w:val="20"/>
                <w:szCs w:val="20"/>
              </w:rPr>
              <w:t>、红外辐射</w:t>
            </w:r>
            <w:r>
              <w:rPr>
                <w:rFonts w:hint="eastAsia"/>
                <w:sz w:val="20"/>
                <w:szCs w:val="20"/>
              </w:rPr>
              <w:t>:</w:t>
            </w:r>
            <w:r>
              <w:rPr>
                <w:rFonts w:hint="eastAsia"/>
                <w:sz w:val="20"/>
                <w:szCs w:val="20"/>
              </w:rPr>
              <w:t>有效辐照面上任一点的红外辐射</w:t>
            </w:r>
            <w:r>
              <w:rPr>
                <w:rFonts w:hint="eastAsia"/>
                <w:sz w:val="20"/>
                <w:szCs w:val="20"/>
              </w:rPr>
              <w:t>(</w:t>
            </w:r>
            <w:r>
              <w:rPr>
                <w:rFonts w:hint="eastAsia"/>
                <w:sz w:val="20"/>
                <w:szCs w:val="20"/>
              </w:rPr>
              <w:t>波长从</w:t>
            </w:r>
            <w:r>
              <w:rPr>
                <w:rFonts w:hint="eastAsia"/>
                <w:sz w:val="20"/>
                <w:szCs w:val="20"/>
              </w:rPr>
              <w:t>760nm-1400nm)</w:t>
            </w:r>
            <w:r>
              <w:rPr>
                <w:rFonts w:hint="eastAsia"/>
                <w:sz w:val="20"/>
                <w:szCs w:val="20"/>
              </w:rPr>
              <w:t>不超过</w:t>
            </w:r>
            <w:r>
              <w:rPr>
                <w:rFonts w:hint="eastAsia"/>
                <w:sz w:val="20"/>
                <w:szCs w:val="20"/>
              </w:rPr>
              <w:t>10mW/cm</w:t>
            </w:r>
            <w:r>
              <w:rPr>
                <w:rFonts w:hint="eastAsia"/>
                <w:sz w:val="20"/>
                <w:szCs w:val="20"/>
              </w:rPr>
              <w:t>²</w:t>
            </w:r>
            <w:r>
              <w:rPr>
                <w:rFonts w:hint="eastAsia"/>
                <w:sz w:val="20"/>
                <w:szCs w:val="20"/>
              </w:rPr>
              <w:t>(100W/m</w:t>
            </w:r>
            <w:r>
              <w:rPr>
                <w:rFonts w:hint="eastAsia"/>
                <w:sz w:val="20"/>
                <w:szCs w:val="20"/>
              </w:rPr>
              <w:t>²</w:t>
            </w:r>
            <w:r>
              <w:rPr>
                <w:rFonts w:hint="eastAsia"/>
                <w:sz w:val="20"/>
                <w:szCs w:val="20"/>
              </w:rPr>
              <w:t>)</w:t>
            </w:r>
            <w:r>
              <w:rPr>
                <w:rFonts w:hint="eastAsia"/>
                <w:sz w:val="20"/>
                <w:szCs w:val="20"/>
              </w:rPr>
              <w:t>。</w:t>
            </w:r>
          </w:p>
          <w:p w14:paraId="46BDDF72" w14:textId="77777777" w:rsidR="00675C18" w:rsidRDefault="00000000">
            <w:pPr>
              <w:rPr>
                <w:sz w:val="20"/>
                <w:szCs w:val="20"/>
              </w:rPr>
            </w:pPr>
            <w:r>
              <w:rPr>
                <w:rFonts w:hint="eastAsia"/>
                <w:sz w:val="20"/>
                <w:szCs w:val="20"/>
              </w:rPr>
              <w:t>11</w:t>
            </w:r>
            <w:r>
              <w:rPr>
                <w:rFonts w:hint="eastAsia"/>
                <w:sz w:val="20"/>
                <w:szCs w:val="20"/>
              </w:rPr>
              <w:t>、光功率</w:t>
            </w:r>
            <w:r>
              <w:rPr>
                <w:rFonts w:hint="eastAsia"/>
                <w:sz w:val="20"/>
                <w:szCs w:val="20"/>
              </w:rPr>
              <w:t>:</w:t>
            </w:r>
            <w:proofErr w:type="gramStart"/>
            <w:r>
              <w:rPr>
                <w:rFonts w:hint="eastAsia"/>
                <w:sz w:val="20"/>
                <w:szCs w:val="20"/>
              </w:rPr>
              <w:t>距出光口</w:t>
            </w:r>
            <w:proofErr w:type="gramEnd"/>
            <w:r>
              <w:rPr>
                <w:rFonts w:hint="eastAsia"/>
                <w:sz w:val="20"/>
                <w:szCs w:val="20"/>
              </w:rPr>
              <w:t>40mm</w:t>
            </w:r>
            <w:r>
              <w:rPr>
                <w:rFonts w:hint="eastAsia"/>
                <w:sz w:val="20"/>
                <w:szCs w:val="20"/>
              </w:rPr>
              <w:t>处</w:t>
            </w:r>
            <w:r>
              <w:rPr>
                <w:rFonts w:hint="eastAsia"/>
                <w:sz w:val="20"/>
                <w:szCs w:val="20"/>
              </w:rPr>
              <w:t>&gt;3W</w:t>
            </w:r>
            <w:r>
              <w:rPr>
                <w:rFonts w:hint="eastAsia"/>
                <w:sz w:val="20"/>
                <w:szCs w:val="20"/>
              </w:rPr>
              <w:t>。</w:t>
            </w:r>
          </w:p>
          <w:p w14:paraId="7D320475" w14:textId="77777777" w:rsidR="00675C18" w:rsidRDefault="00000000">
            <w:pPr>
              <w:rPr>
                <w:sz w:val="20"/>
                <w:szCs w:val="20"/>
              </w:rPr>
            </w:pPr>
            <w:r>
              <w:rPr>
                <w:rFonts w:hint="eastAsia"/>
                <w:sz w:val="20"/>
                <w:szCs w:val="20"/>
              </w:rPr>
              <w:t>12</w:t>
            </w:r>
            <w:r>
              <w:rPr>
                <w:rFonts w:hint="eastAsia"/>
                <w:sz w:val="20"/>
                <w:szCs w:val="20"/>
              </w:rPr>
              <w:t>、温度范围：</w:t>
            </w:r>
            <w:r>
              <w:rPr>
                <w:rFonts w:hint="eastAsia"/>
                <w:sz w:val="20"/>
                <w:szCs w:val="20"/>
              </w:rPr>
              <w:t>37</w:t>
            </w:r>
            <w:r>
              <w:rPr>
                <w:rFonts w:hint="eastAsia"/>
                <w:sz w:val="20"/>
                <w:szCs w:val="20"/>
              </w:rPr>
              <w:t>℃</w:t>
            </w:r>
            <w:r>
              <w:rPr>
                <w:rFonts w:hint="eastAsia"/>
                <w:sz w:val="20"/>
                <w:szCs w:val="20"/>
              </w:rPr>
              <w:t>-39</w:t>
            </w:r>
            <w:r>
              <w:rPr>
                <w:rFonts w:hint="eastAsia"/>
                <w:sz w:val="20"/>
                <w:szCs w:val="20"/>
              </w:rPr>
              <w:t>℃恒温。</w:t>
            </w:r>
          </w:p>
          <w:p w14:paraId="02E1F9DD" w14:textId="77777777" w:rsidR="00675C18" w:rsidRDefault="00000000">
            <w:pPr>
              <w:rPr>
                <w:sz w:val="20"/>
                <w:szCs w:val="20"/>
              </w:rPr>
            </w:pPr>
            <w:r>
              <w:rPr>
                <w:rFonts w:hint="eastAsia"/>
                <w:sz w:val="20"/>
                <w:szCs w:val="20"/>
              </w:rPr>
              <w:lastRenderedPageBreak/>
              <w:t>13</w:t>
            </w:r>
            <w:r>
              <w:rPr>
                <w:rFonts w:hint="eastAsia"/>
                <w:sz w:val="20"/>
                <w:szCs w:val="20"/>
              </w:rPr>
              <w:t>、光斑范围</w:t>
            </w:r>
            <w:r>
              <w:rPr>
                <w:rFonts w:hint="eastAsia"/>
                <w:sz w:val="20"/>
                <w:szCs w:val="20"/>
              </w:rPr>
              <w:t>:</w:t>
            </w:r>
            <w:proofErr w:type="gramStart"/>
            <w:r>
              <w:rPr>
                <w:rFonts w:hint="eastAsia"/>
                <w:sz w:val="20"/>
                <w:szCs w:val="20"/>
              </w:rPr>
              <w:t>距出光口</w:t>
            </w:r>
            <w:proofErr w:type="gramEnd"/>
            <w:r>
              <w:rPr>
                <w:rFonts w:hint="eastAsia"/>
                <w:sz w:val="20"/>
                <w:szCs w:val="20"/>
              </w:rPr>
              <w:t>40mm</w:t>
            </w:r>
            <w:r>
              <w:rPr>
                <w:rFonts w:hint="eastAsia"/>
                <w:sz w:val="20"/>
                <w:szCs w:val="20"/>
              </w:rPr>
              <w:t>处，光斑直径为</w:t>
            </w:r>
            <w:r>
              <w:rPr>
                <w:rFonts w:hint="eastAsia"/>
                <w:sz w:val="20"/>
                <w:szCs w:val="20"/>
              </w:rPr>
              <w:t>:</w:t>
            </w:r>
            <w:r>
              <w:rPr>
                <w:rFonts w:hint="eastAsia"/>
                <w:sz w:val="20"/>
                <w:szCs w:val="20"/>
              </w:rPr>
              <w:t>φ</w:t>
            </w:r>
            <w:r>
              <w:rPr>
                <w:rFonts w:hint="eastAsia"/>
                <w:sz w:val="20"/>
                <w:szCs w:val="20"/>
              </w:rPr>
              <w:t>120mm</w:t>
            </w:r>
            <w:r>
              <w:rPr>
                <w:rFonts w:hint="eastAsia"/>
                <w:sz w:val="20"/>
                <w:szCs w:val="20"/>
              </w:rPr>
              <w:t>±</w:t>
            </w:r>
            <w:r>
              <w:rPr>
                <w:rFonts w:hint="eastAsia"/>
                <w:sz w:val="20"/>
                <w:szCs w:val="20"/>
              </w:rPr>
              <w:t>30%</w:t>
            </w:r>
            <w:r>
              <w:rPr>
                <w:rFonts w:hint="eastAsia"/>
                <w:sz w:val="20"/>
                <w:szCs w:val="20"/>
              </w:rPr>
              <w:t>。</w:t>
            </w:r>
          </w:p>
          <w:p w14:paraId="323B426B" w14:textId="77777777" w:rsidR="00675C18" w:rsidRDefault="00000000">
            <w:pPr>
              <w:rPr>
                <w:sz w:val="20"/>
                <w:szCs w:val="20"/>
              </w:rPr>
            </w:pPr>
            <w:r>
              <w:rPr>
                <w:rFonts w:hint="eastAsia"/>
                <w:sz w:val="20"/>
                <w:szCs w:val="20"/>
              </w:rPr>
              <w:t>14</w:t>
            </w:r>
            <w:r>
              <w:rPr>
                <w:rFonts w:hint="eastAsia"/>
                <w:sz w:val="20"/>
                <w:szCs w:val="20"/>
              </w:rPr>
              <w:t>、工作方式</w:t>
            </w:r>
            <w:r>
              <w:rPr>
                <w:rFonts w:hint="eastAsia"/>
                <w:sz w:val="20"/>
                <w:szCs w:val="20"/>
              </w:rPr>
              <w:t>:</w:t>
            </w:r>
            <w:r>
              <w:rPr>
                <w:rFonts w:hint="eastAsia"/>
                <w:sz w:val="20"/>
                <w:szCs w:val="20"/>
              </w:rPr>
              <w:t>红光治疗仪辐射器为连续工作方式，</w:t>
            </w:r>
          </w:p>
          <w:p w14:paraId="266FC004" w14:textId="77777777" w:rsidR="00675C18" w:rsidRDefault="00000000">
            <w:pPr>
              <w:rPr>
                <w:sz w:val="20"/>
                <w:szCs w:val="20"/>
              </w:rPr>
            </w:pPr>
            <w:r>
              <w:rPr>
                <w:rFonts w:hint="eastAsia"/>
                <w:sz w:val="20"/>
                <w:szCs w:val="20"/>
              </w:rPr>
              <w:t>机械定时器最大持续时间为</w:t>
            </w:r>
            <w:r>
              <w:rPr>
                <w:rFonts w:hint="eastAsia"/>
                <w:sz w:val="20"/>
                <w:szCs w:val="20"/>
              </w:rPr>
              <w:t>60min</w:t>
            </w:r>
            <w:r>
              <w:rPr>
                <w:rFonts w:hint="eastAsia"/>
                <w:sz w:val="20"/>
                <w:szCs w:val="20"/>
              </w:rPr>
              <w:t>，时钟控制精度为±</w:t>
            </w:r>
            <w:r>
              <w:rPr>
                <w:rFonts w:hint="eastAsia"/>
                <w:sz w:val="20"/>
                <w:szCs w:val="20"/>
              </w:rPr>
              <w:t>2%</w:t>
            </w:r>
            <w:r>
              <w:rPr>
                <w:rFonts w:hint="eastAsia"/>
                <w:sz w:val="20"/>
                <w:szCs w:val="20"/>
              </w:rPr>
              <w:t>，设备有手动停止红光辐射输出的功能。</w:t>
            </w:r>
          </w:p>
        </w:tc>
      </w:tr>
      <w:tr w:rsidR="00675C18" w14:paraId="10088B81" w14:textId="77777777">
        <w:trPr>
          <w:trHeight w:val="1550"/>
        </w:trPr>
        <w:tc>
          <w:tcPr>
            <w:tcW w:w="723" w:type="dxa"/>
            <w:tcBorders>
              <w:top w:val="single" w:sz="4" w:space="0" w:color="auto"/>
              <w:left w:val="single" w:sz="4" w:space="0" w:color="auto"/>
              <w:bottom w:val="single" w:sz="4" w:space="0" w:color="auto"/>
              <w:right w:val="single" w:sz="4" w:space="0" w:color="auto"/>
            </w:tcBorders>
            <w:vAlign w:val="center"/>
          </w:tcPr>
          <w:p w14:paraId="5B7F41F2" w14:textId="77777777" w:rsidR="00675C18" w:rsidRDefault="00000000">
            <w:pPr>
              <w:jc w:val="center"/>
              <w:rPr>
                <w:color w:val="000000"/>
                <w:sz w:val="20"/>
                <w:szCs w:val="20"/>
              </w:rPr>
            </w:pPr>
            <w:r>
              <w:rPr>
                <w:rFonts w:hint="eastAsia"/>
                <w:color w:val="000000"/>
                <w:sz w:val="20"/>
                <w:szCs w:val="20"/>
              </w:rPr>
              <w:lastRenderedPageBreak/>
              <w:t>2</w:t>
            </w:r>
          </w:p>
        </w:tc>
        <w:tc>
          <w:tcPr>
            <w:tcW w:w="1275" w:type="dxa"/>
            <w:tcBorders>
              <w:top w:val="single" w:sz="4" w:space="0" w:color="auto"/>
              <w:left w:val="single" w:sz="4" w:space="0" w:color="auto"/>
              <w:bottom w:val="single" w:sz="4" w:space="0" w:color="auto"/>
              <w:right w:val="single" w:sz="4" w:space="0" w:color="auto"/>
            </w:tcBorders>
            <w:vAlign w:val="center"/>
          </w:tcPr>
          <w:p w14:paraId="3C11B9EE" w14:textId="77777777" w:rsidR="00675C18" w:rsidRDefault="00000000">
            <w:pPr>
              <w:jc w:val="center"/>
              <w:rPr>
                <w:rFonts w:ascii="Times New Roman" w:hAnsi="Times New Roman" w:cs="Times New Roman"/>
              </w:rPr>
            </w:pPr>
            <w:r>
              <w:rPr>
                <w:rFonts w:ascii="Times New Roman" w:hAnsi="Times New Roman" w:cs="Times New Roman" w:hint="eastAsia"/>
              </w:rPr>
              <w:t>红蓝光治疗仪</w:t>
            </w:r>
          </w:p>
          <w:p w14:paraId="0F16B136" w14:textId="77777777" w:rsidR="00675C18" w:rsidRDefault="00675C18">
            <w:pPr>
              <w:jc w:val="center"/>
              <w:rPr>
                <w:rFonts w:ascii="Times New Roman" w:hAnsi="Times New Roman" w:cs="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14:paraId="74991E9C" w14:textId="77777777" w:rsidR="00675C18" w:rsidRDefault="00000000">
            <w:pPr>
              <w:jc w:val="center"/>
              <w:rPr>
                <w:color w:val="000000"/>
                <w:sz w:val="20"/>
                <w:szCs w:val="20"/>
              </w:rPr>
            </w:pPr>
            <w:r>
              <w:rPr>
                <w:rFonts w:hint="eastAsia"/>
                <w:color w:val="000000"/>
                <w:sz w:val="20"/>
                <w:szCs w:val="20"/>
              </w:rPr>
              <w:t>台</w:t>
            </w:r>
          </w:p>
        </w:tc>
        <w:tc>
          <w:tcPr>
            <w:tcW w:w="855" w:type="dxa"/>
            <w:tcBorders>
              <w:top w:val="single" w:sz="4" w:space="0" w:color="auto"/>
              <w:left w:val="single" w:sz="4" w:space="0" w:color="auto"/>
              <w:bottom w:val="single" w:sz="4" w:space="0" w:color="auto"/>
              <w:right w:val="single" w:sz="4" w:space="0" w:color="auto"/>
            </w:tcBorders>
            <w:vAlign w:val="center"/>
          </w:tcPr>
          <w:p w14:paraId="31383724" w14:textId="77777777" w:rsidR="00675C18" w:rsidRDefault="00000000">
            <w:pPr>
              <w:rPr>
                <w:sz w:val="20"/>
                <w:szCs w:val="20"/>
              </w:rPr>
            </w:pPr>
            <w:r>
              <w:rPr>
                <w:rFonts w:hint="eastAsia"/>
                <w:sz w:val="20"/>
                <w:szCs w:val="20"/>
              </w:rPr>
              <w:t>1</w:t>
            </w:r>
          </w:p>
        </w:tc>
        <w:tc>
          <w:tcPr>
            <w:tcW w:w="4655" w:type="dxa"/>
            <w:tcBorders>
              <w:top w:val="single" w:sz="4" w:space="0" w:color="auto"/>
              <w:left w:val="single" w:sz="4" w:space="0" w:color="auto"/>
              <w:bottom w:val="single" w:sz="4" w:space="0" w:color="auto"/>
              <w:right w:val="single" w:sz="4" w:space="0" w:color="auto"/>
            </w:tcBorders>
          </w:tcPr>
          <w:p w14:paraId="54A82C47" w14:textId="77777777" w:rsidR="00675C18" w:rsidRDefault="00000000">
            <w:pPr>
              <w:rPr>
                <w:sz w:val="20"/>
                <w:szCs w:val="20"/>
              </w:rPr>
            </w:pPr>
            <w:r>
              <w:rPr>
                <w:rFonts w:hint="eastAsia"/>
                <w:sz w:val="20"/>
                <w:szCs w:val="20"/>
              </w:rPr>
              <w:t>★</w:t>
            </w:r>
            <w:r>
              <w:rPr>
                <w:rFonts w:hint="eastAsia"/>
                <w:sz w:val="20"/>
                <w:szCs w:val="20"/>
              </w:rPr>
              <w:t>1</w:t>
            </w:r>
            <w:r>
              <w:rPr>
                <w:rFonts w:hint="eastAsia"/>
                <w:sz w:val="20"/>
                <w:szCs w:val="20"/>
              </w:rPr>
              <w:t>、</w:t>
            </w:r>
            <w:proofErr w:type="gramStart"/>
            <w:r>
              <w:rPr>
                <w:rFonts w:hint="eastAsia"/>
                <w:sz w:val="20"/>
                <w:szCs w:val="20"/>
              </w:rPr>
              <w:t>双治疗头</w:t>
            </w:r>
            <w:proofErr w:type="gramEnd"/>
            <w:r>
              <w:rPr>
                <w:rFonts w:hint="eastAsia"/>
                <w:sz w:val="20"/>
                <w:szCs w:val="20"/>
              </w:rPr>
              <w:t>；</w:t>
            </w:r>
          </w:p>
          <w:p w14:paraId="52B79594" w14:textId="77777777" w:rsidR="00675C18" w:rsidRDefault="00000000">
            <w:pPr>
              <w:rPr>
                <w:sz w:val="20"/>
                <w:szCs w:val="20"/>
              </w:rPr>
            </w:pPr>
            <w:r>
              <w:rPr>
                <w:rFonts w:hint="eastAsia"/>
                <w:sz w:val="20"/>
                <w:szCs w:val="20"/>
              </w:rPr>
              <w:t>2</w:t>
            </w:r>
            <w:r>
              <w:rPr>
                <w:rFonts w:hint="eastAsia"/>
                <w:sz w:val="20"/>
                <w:szCs w:val="20"/>
              </w:rPr>
              <w:t>、电源电压：</w:t>
            </w:r>
            <w:r>
              <w:rPr>
                <w:rFonts w:hint="eastAsia"/>
                <w:sz w:val="20"/>
                <w:szCs w:val="20"/>
              </w:rPr>
              <w:t>AC220V</w:t>
            </w:r>
            <w:r>
              <w:rPr>
                <w:rFonts w:hint="eastAsia"/>
                <w:sz w:val="20"/>
                <w:szCs w:val="20"/>
              </w:rPr>
              <w:t>±</w:t>
            </w:r>
            <w:r>
              <w:rPr>
                <w:rFonts w:hint="eastAsia"/>
                <w:sz w:val="20"/>
                <w:szCs w:val="20"/>
              </w:rPr>
              <w:t xml:space="preserve">10% </w:t>
            </w:r>
            <w:r>
              <w:rPr>
                <w:rFonts w:hint="eastAsia"/>
                <w:sz w:val="20"/>
                <w:szCs w:val="20"/>
              </w:rPr>
              <w:t>，</w:t>
            </w:r>
            <w:r>
              <w:rPr>
                <w:rFonts w:hint="eastAsia"/>
                <w:sz w:val="20"/>
                <w:szCs w:val="20"/>
              </w:rPr>
              <w:t>50Hz</w:t>
            </w:r>
            <w:r>
              <w:rPr>
                <w:rFonts w:hint="eastAsia"/>
                <w:sz w:val="20"/>
                <w:szCs w:val="20"/>
              </w:rPr>
              <w:t>±</w:t>
            </w:r>
            <w:r>
              <w:rPr>
                <w:rFonts w:hint="eastAsia"/>
                <w:sz w:val="20"/>
                <w:szCs w:val="20"/>
              </w:rPr>
              <w:t>1Hz</w:t>
            </w:r>
            <w:r>
              <w:rPr>
                <w:rFonts w:hint="eastAsia"/>
                <w:sz w:val="20"/>
                <w:szCs w:val="20"/>
              </w:rPr>
              <w:t>；</w:t>
            </w:r>
            <w:r>
              <w:rPr>
                <w:rFonts w:hint="eastAsia"/>
                <w:sz w:val="20"/>
                <w:szCs w:val="20"/>
              </w:rPr>
              <w:t xml:space="preserve">                 </w:t>
            </w:r>
          </w:p>
          <w:p w14:paraId="67F23D48" w14:textId="77777777" w:rsidR="00675C18" w:rsidRDefault="00000000">
            <w:pPr>
              <w:rPr>
                <w:sz w:val="20"/>
                <w:szCs w:val="20"/>
              </w:rPr>
            </w:pPr>
            <w:r>
              <w:rPr>
                <w:rFonts w:hint="eastAsia"/>
                <w:sz w:val="20"/>
                <w:szCs w:val="20"/>
              </w:rPr>
              <w:t>3</w:t>
            </w:r>
            <w:r>
              <w:rPr>
                <w:rFonts w:hint="eastAsia"/>
                <w:sz w:val="20"/>
                <w:szCs w:val="20"/>
              </w:rPr>
              <w:t>、输入功率：≤</w:t>
            </w:r>
            <w:r>
              <w:rPr>
                <w:rFonts w:hint="eastAsia"/>
                <w:sz w:val="20"/>
                <w:szCs w:val="20"/>
              </w:rPr>
              <w:t>250VA</w:t>
            </w:r>
            <w:r>
              <w:rPr>
                <w:rFonts w:hint="eastAsia"/>
                <w:sz w:val="20"/>
                <w:szCs w:val="20"/>
              </w:rPr>
              <w:t>；</w:t>
            </w:r>
          </w:p>
          <w:p w14:paraId="5325F049" w14:textId="77777777" w:rsidR="00675C18" w:rsidRDefault="00000000">
            <w:pPr>
              <w:rPr>
                <w:sz w:val="20"/>
                <w:szCs w:val="20"/>
              </w:rPr>
            </w:pPr>
            <w:r>
              <w:rPr>
                <w:rFonts w:hint="eastAsia"/>
                <w:sz w:val="20"/>
                <w:szCs w:val="20"/>
              </w:rPr>
              <w:t>4</w:t>
            </w:r>
            <w:r>
              <w:rPr>
                <w:rFonts w:hint="eastAsia"/>
                <w:sz w:val="20"/>
                <w:szCs w:val="20"/>
              </w:rPr>
              <w:t>、光源材料：半导体固态光源；具有光色纯度高、光源强、能量密度均匀等优点；</w:t>
            </w:r>
          </w:p>
          <w:p w14:paraId="71800765" w14:textId="77777777" w:rsidR="00675C18" w:rsidRDefault="00000000">
            <w:pPr>
              <w:rPr>
                <w:sz w:val="20"/>
                <w:szCs w:val="20"/>
              </w:rPr>
            </w:pPr>
            <w:r>
              <w:rPr>
                <w:rFonts w:ascii="宋体" w:hAnsi="宋体" w:hint="eastAsia"/>
              </w:rPr>
              <w:t>#</w:t>
            </w:r>
            <w:r>
              <w:rPr>
                <w:rFonts w:hint="eastAsia"/>
                <w:sz w:val="20"/>
                <w:szCs w:val="20"/>
              </w:rPr>
              <w:t>5</w:t>
            </w:r>
            <w:r>
              <w:rPr>
                <w:rFonts w:hint="eastAsia"/>
                <w:sz w:val="20"/>
                <w:szCs w:val="20"/>
              </w:rPr>
              <w:t>、波长范围：红光</w:t>
            </w:r>
            <w:r>
              <w:rPr>
                <w:rFonts w:hint="eastAsia"/>
                <w:sz w:val="20"/>
                <w:szCs w:val="20"/>
              </w:rPr>
              <w:t>615nm-660nm</w:t>
            </w:r>
            <w:r>
              <w:rPr>
                <w:rFonts w:hint="eastAsia"/>
                <w:sz w:val="20"/>
                <w:szCs w:val="20"/>
              </w:rPr>
              <w:t>；蓝光</w:t>
            </w:r>
            <w:r>
              <w:rPr>
                <w:rFonts w:hint="eastAsia"/>
                <w:sz w:val="20"/>
                <w:szCs w:val="20"/>
              </w:rPr>
              <w:t>415nm-480nm</w:t>
            </w:r>
            <w:r>
              <w:rPr>
                <w:rFonts w:hint="eastAsia"/>
                <w:sz w:val="20"/>
                <w:szCs w:val="20"/>
              </w:rPr>
              <w:t>；</w:t>
            </w:r>
          </w:p>
          <w:p w14:paraId="57A89697" w14:textId="77777777" w:rsidR="00675C18" w:rsidRDefault="00000000">
            <w:pPr>
              <w:rPr>
                <w:sz w:val="20"/>
                <w:szCs w:val="20"/>
              </w:rPr>
            </w:pPr>
            <w:r>
              <w:rPr>
                <w:rFonts w:ascii="宋体" w:hAnsi="宋体" w:hint="eastAsia"/>
              </w:rPr>
              <w:t>#</w:t>
            </w:r>
            <w:r>
              <w:rPr>
                <w:rFonts w:hint="eastAsia"/>
                <w:sz w:val="20"/>
                <w:szCs w:val="20"/>
              </w:rPr>
              <w:t>6</w:t>
            </w:r>
            <w:r>
              <w:rPr>
                <w:rFonts w:hint="eastAsia"/>
                <w:sz w:val="20"/>
                <w:szCs w:val="20"/>
              </w:rPr>
              <w:t>、最大输出光功率：≤</w:t>
            </w:r>
            <w:r>
              <w:rPr>
                <w:rFonts w:hint="eastAsia"/>
                <w:sz w:val="20"/>
                <w:szCs w:val="20"/>
              </w:rPr>
              <w:t>180VA</w:t>
            </w:r>
            <w:r>
              <w:rPr>
                <w:rFonts w:hint="eastAsia"/>
                <w:sz w:val="20"/>
                <w:szCs w:val="20"/>
              </w:rPr>
              <w:t>；</w:t>
            </w:r>
          </w:p>
          <w:p w14:paraId="79A60415" w14:textId="77777777" w:rsidR="00675C18" w:rsidRDefault="00000000">
            <w:pPr>
              <w:rPr>
                <w:sz w:val="20"/>
                <w:szCs w:val="20"/>
              </w:rPr>
            </w:pPr>
            <w:r>
              <w:rPr>
                <w:rFonts w:hint="eastAsia"/>
                <w:sz w:val="20"/>
                <w:szCs w:val="20"/>
              </w:rPr>
              <w:t>7</w:t>
            </w:r>
            <w:r>
              <w:rPr>
                <w:rFonts w:hint="eastAsia"/>
                <w:sz w:val="20"/>
                <w:szCs w:val="20"/>
              </w:rPr>
              <w:t>、光源使用寿命</w:t>
            </w:r>
            <w:r>
              <w:rPr>
                <w:rFonts w:hint="eastAsia"/>
                <w:sz w:val="20"/>
                <w:szCs w:val="20"/>
              </w:rPr>
              <w:t>1</w:t>
            </w:r>
            <w:r>
              <w:rPr>
                <w:rFonts w:hint="eastAsia"/>
                <w:sz w:val="20"/>
                <w:szCs w:val="20"/>
              </w:rPr>
              <w:t>万小时以上；</w:t>
            </w:r>
          </w:p>
          <w:p w14:paraId="70F782AD" w14:textId="77777777" w:rsidR="00675C18" w:rsidRDefault="00000000">
            <w:pPr>
              <w:rPr>
                <w:sz w:val="20"/>
                <w:szCs w:val="20"/>
              </w:rPr>
            </w:pPr>
            <w:r>
              <w:rPr>
                <w:rFonts w:ascii="宋体" w:hAnsi="宋体" w:hint="eastAsia"/>
              </w:rPr>
              <w:t>#</w:t>
            </w:r>
            <w:r>
              <w:rPr>
                <w:rFonts w:hint="eastAsia"/>
                <w:sz w:val="20"/>
                <w:szCs w:val="20"/>
              </w:rPr>
              <w:t>8</w:t>
            </w:r>
            <w:r>
              <w:rPr>
                <w:rFonts w:hint="eastAsia"/>
                <w:sz w:val="20"/>
                <w:szCs w:val="20"/>
              </w:rPr>
              <w:t>、单个治疗头光斑面积：≥</w:t>
            </w:r>
            <w:r>
              <w:rPr>
                <w:rFonts w:hint="eastAsia"/>
                <w:sz w:val="20"/>
                <w:szCs w:val="20"/>
              </w:rPr>
              <w:t>630cm</w:t>
            </w:r>
            <w:r>
              <w:rPr>
                <w:rFonts w:hint="eastAsia"/>
                <w:sz w:val="20"/>
                <w:szCs w:val="20"/>
              </w:rPr>
              <w:t>²；</w:t>
            </w:r>
          </w:p>
          <w:p w14:paraId="625D1A29" w14:textId="77777777" w:rsidR="00675C18" w:rsidRDefault="00000000">
            <w:pPr>
              <w:rPr>
                <w:sz w:val="20"/>
                <w:szCs w:val="20"/>
              </w:rPr>
            </w:pPr>
            <w:r>
              <w:rPr>
                <w:rFonts w:ascii="宋体" w:hAnsi="宋体" w:hint="eastAsia"/>
              </w:rPr>
              <w:t>#</w:t>
            </w:r>
            <w:r>
              <w:rPr>
                <w:rFonts w:hint="eastAsia"/>
                <w:sz w:val="20"/>
                <w:szCs w:val="20"/>
              </w:rPr>
              <w:t>9</w:t>
            </w:r>
            <w:r>
              <w:rPr>
                <w:rFonts w:hint="eastAsia"/>
                <w:sz w:val="20"/>
                <w:szCs w:val="20"/>
              </w:rPr>
              <w:t>、光功率密度：红光辐照强度为几档可调；蓝光辐照强度为几档可调；</w:t>
            </w:r>
          </w:p>
          <w:p w14:paraId="28C185B7" w14:textId="77777777" w:rsidR="00675C18" w:rsidRDefault="00000000">
            <w:pPr>
              <w:rPr>
                <w:sz w:val="20"/>
                <w:szCs w:val="20"/>
              </w:rPr>
            </w:pPr>
            <w:r>
              <w:rPr>
                <w:rFonts w:ascii="宋体" w:hAnsi="宋体" w:hint="eastAsia"/>
              </w:rPr>
              <w:t>#</w:t>
            </w:r>
            <w:r>
              <w:rPr>
                <w:rFonts w:hint="eastAsia"/>
                <w:sz w:val="20"/>
                <w:szCs w:val="20"/>
              </w:rPr>
              <w:t>10</w:t>
            </w:r>
            <w:r>
              <w:rPr>
                <w:rFonts w:hint="eastAsia"/>
                <w:sz w:val="20"/>
                <w:szCs w:val="20"/>
              </w:rPr>
              <w:t>、治疗头单独红光或单独蓝光独立控制；</w:t>
            </w:r>
          </w:p>
          <w:p w14:paraId="233389C2" w14:textId="77777777" w:rsidR="00675C18" w:rsidRDefault="00000000">
            <w:pPr>
              <w:rPr>
                <w:sz w:val="20"/>
                <w:szCs w:val="20"/>
              </w:rPr>
            </w:pPr>
            <w:r>
              <w:rPr>
                <w:rFonts w:ascii="宋体" w:hAnsi="宋体" w:hint="eastAsia"/>
              </w:rPr>
              <w:t>#</w:t>
            </w:r>
            <w:r>
              <w:rPr>
                <w:rFonts w:hint="eastAsia"/>
                <w:sz w:val="20"/>
                <w:szCs w:val="20"/>
              </w:rPr>
              <w:t>11</w:t>
            </w:r>
            <w:r>
              <w:rPr>
                <w:rFonts w:hint="eastAsia"/>
                <w:sz w:val="20"/>
                <w:szCs w:val="20"/>
              </w:rPr>
              <w:t>、马鞍形大面积照射治疗头左右各一个；</w:t>
            </w:r>
          </w:p>
          <w:p w14:paraId="0B38ADDF" w14:textId="77777777" w:rsidR="00675C18" w:rsidRDefault="00000000">
            <w:pPr>
              <w:rPr>
                <w:sz w:val="20"/>
                <w:szCs w:val="20"/>
              </w:rPr>
            </w:pPr>
            <w:r>
              <w:rPr>
                <w:rFonts w:hint="eastAsia"/>
                <w:sz w:val="20"/>
                <w:szCs w:val="20"/>
              </w:rPr>
              <w:t>1</w:t>
            </w:r>
            <w:r>
              <w:rPr>
                <w:sz w:val="20"/>
                <w:szCs w:val="20"/>
              </w:rPr>
              <w:t>2</w:t>
            </w:r>
            <w:r>
              <w:rPr>
                <w:rFonts w:hint="eastAsia"/>
                <w:sz w:val="20"/>
                <w:szCs w:val="20"/>
              </w:rPr>
              <w:t>、≥</w:t>
            </w:r>
            <w:r>
              <w:rPr>
                <w:rFonts w:hint="eastAsia"/>
                <w:sz w:val="20"/>
                <w:szCs w:val="20"/>
              </w:rPr>
              <w:t>8</w:t>
            </w:r>
            <w:r>
              <w:rPr>
                <w:rFonts w:hint="eastAsia"/>
                <w:sz w:val="20"/>
                <w:szCs w:val="20"/>
              </w:rPr>
              <w:t>寸高清触摸屏显示；</w:t>
            </w:r>
          </w:p>
          <w:p w14:paraId="1873080D" w14:textId="77777777" w:rsidR="00675C18" w:rsidRDefault="00000000">
            <w:pPr>
              <w:rPr>
                <w:sz w:val="20"/>
                <w:szCs w:val="20"/>
              </w:rPr>
            </w:pPr>
            <w:r>
              <w:rPr>
                <w:rFonts w:hint="eastAsia"/>
                <w:sz w:val="20"/>
                <w:szCs w:val="20"/>
              </w:rPr>
              <w:t>1</w:t>
            </w:r>
            <w:r>
              <w:rPr>
                <w:sz w:val="20"/>
                <w:szCs w:val="20"/>
              </w:rPr>
              <w:t>3</w:t>
            </w:r>
            <w:r>
              <w:rPr>
                <w:rFonts w:hint="eastAsia"/>
                <w:sz w:val="20"/>
                <w:szCs w:val="20"/>
              </w:rPr>
              <w:t>、立体柜式设计，可存放备品备件，结构坚固，移动灵活自如，带刹车。</w:t>
            </w:r>
          </w:p>
        </w:tc>
      </w:tr>
    </w:tbl>
    <w:p w14:paraId="32DC90DB" w14:textId="77777777" w:rsidR="00675C18" w:rsidRDefault="00675C18">
      <w:pPr>
        <w:pStyle w:val="24"/>
        <w:ind w:leftChars="0" w:left="0" w:firstLineChars="0" w:firstLine="0"/>
      </w:pPr>
    </w:p>
    <w:p w14:paraId="52ADF5DA" w14:textId="77777777" w:rsidR="00675C18" w:rsidRDefault="00000000">
      <w:pPr>
        <w:tabs>
          <w:tab w:val="left" w:pos="993"/>
        </w:tabs>
        <w:spacing w:line="360" w:lineRule="auto"/>
        <w:ind w:leftChars="235" w:left="564"/>
        <w:rPr>
          <w:rFonts w:ascii="宋体" w:hAnsi="宋体"/>
          <w:color w:val="000000"/>
        </w:rPr>
      </w:pPr>
      <w:r>
        <w:rPr>
          <w:rFonts w:ascii="宋体" w:hAnsi="宋体" w:hint="eastAsia"/>
          <w:color w:val="000000"/>
        </w:rPr>
        <w:t>4、售后服务</w:t>
      </w:r>
    </w:p>
    <w:p w14:paraId="76BD934B" w14:textId="77777777" w:rsidR="00675C18" w:rsidRDefault="00000000">
      <w:pPr>
        <w:numPr>
          <w:ilvl w:val="0"/>
          <w:numId w:val="6"/>
        </w:numPr>
        <w:ind w:leftChars="200" w:left="480" w:firstLineChars="200" w:firstLine="480"/>
        <w:rPr>
          <w:rFonts w:ascii="宋体" w:hAnsi="宋体"/>
        </w:rPr>
      </w:pPr>
      <w:r>
        <w:rPr>
          <w:rFonts w:ascii="宋体" w:hAnsi="宋体" w:hint="eastAsia"/>
        </w:rPr>
        <w:t>三个月内质量问题免费换新。</w:t>
      </w:r>
    </w:p>
    <w:p w14:paraId="61C8A20D" w14:textId="77777777" w:rsidR="00675C18" w:rsidRDefault="00000000">
      <w:pPr>
        <w:numPr>
          <w:ilvl w:val="0"/>
          <w:numId w:val="6"/>
        </w:numPr>
        <w:ind w:leftChars="200" w:left="480" w:firstLineChars="200" w:firstLine="480"/>
        <w:rPr>
          <w:rFonts w:ascii="宋体" w:hAnsi="宋体"/>
        </w:rPr>
      </w:pPr>
      <w:r>
        <w:rPr>
          <w:rFonts w:ascii="宋体" w:hAnsi="宋体" w:hint="eastAsia"/>
        </w:rPr>
        <w:t>两年整机性能免费保修，免费更换配件。</w:t>
      </w:r>
    </w:p>
    <w:p w14:paraId="68FDA5A9" w14:textId="77777777" w:rsidR="00675C18" w:rsidRDefault="00000000">
      <w:pPr>
        <w:pStyle w:val="24"/>
        <w:numPr>
          <w:ilvl w:val="0"/>
          <w:numId w:val="6"/>
        </w:numPr>
        <w:ind w:left="480" w:firstLine="480"/>
        <w:rPr>
          <w:rFonts w:ascii="宋体" w:hAnsi="宋体"/>
          <w:kern w:val="0"/>
          <w:sz w:val="24"/>
          <w:szCs w:val="24"/>
        </w:rPr>
      </w:pPr>
      <w:r>
        <w:rPr>
          <w:rFonts w:ascii="宋体" w:hAnsi="宋体" w:hint="eastAsia"/>
          <w:kern w:val="0"/>
          <w:sz w:val="24"/>
          <w:szCs w:val="24"/>
        </w:rPr>
        <w:t>维修响应不超过24小时。</w:t>
      </w:r>
    </w:p>
    <w:p w14:paraId="65C93589" w14:textId="77777777" w:rsidR="00675C18" w:rsidRDefault="00000000">
      <w:pPr>
        <w:pStyle w:val="24"/>
        <w:numPr>
          <w:ilvl w:val="0"/>
          <w:numId w:val="6"/>
        </w:numPr>
        <w:ind w:left="480" w:firstLine="480"/>
        <w:rPr>
          <w:rFonts w:ascii="宋体" w:hAnsi="宋体"/>
          <w:color w:val="000000"/>
        </w:rPr>
      </w:pPr>
      <w:r>
        <w:rPr>
          <w:rFonts w:ascii="宋体" w:hAnsi="宋体" w:hint="eastAsia"/>
          <w:kern w:val="0"/>
          <w:sz w:val="24"/>
          <w:szCs w:val="24"/>
        </w:rPr>
        <w:t>维修不收取上门费。</w:t>
      </w:r>
    </w:p>
    <w:p w14:paraId="7317AD3F" w14:textId="77777777" w:rsidR="00675C18" w:rsidRDefault="00675C18">
      <w:pPr>
        <w:pStyle w:val="24"/>
        <w:ind w:leftChars="400" w:left="960" w:firstLineChars="0" w:firstLine="0"/>
      </w:pPr>
    </w:p>
    <w:p w14:paraId="6E5E39FA" w14:textId="77777777" w:rsidR="00675C18" w:rsidRDefault="00675C18">
      <w:pPr>
        <w:ind w:leftChars="200" w:left="480"/>
        <w:rPr>
          <w:rFonts w:ascii="宋体" w:hAnsi="宋体"/>
          <w:highlight w:val="yellow"/>
        </w:rPr>
      </w:pPr>
    </w:p>
    <w:p w14:paraId="2FE321D5" w14:textId="77777777" w:rsidR="00675C18" w:rsidRDefault="00000000">
      <w:pPr>
        <w:ind w:firstLineChars="100" w:firstLine="241"/>
        <w:rPr>
          <w:rFonts w:ascii="宋体" w:hAnsi="宋体" w:cs="Times New Roman"/>
          <w:b/>
          <w:bCs/>
        </w:rPr>
      </w:pPr>
      <w:r>
        <w:rPr>
          <w:rFonts w:ascii="宋体" w:hAnsi="宋体" w:cs="Times New Roman" w:hint="eastAsia"/>
          <w:b/>
          <w:bCs/>
        </w:rPr>
        <w:t>四、验收方案</w:t>
      </w:r>
    </w:p>
    <w:p w14:paraId="3795C584" w14:textId="77777777" w:rsidR="00675C18" w:rsidRDefault="00675C18">
      <w:pPr>
        <w:pStyle w:val="24"/>
        <w:ind w:leftChars="0" w:left="0" w:firstLineChars="0" w:firstLine="0"/>
      </w:pPr>
    </w:p>
    <w:p w14:paraId="07C72A54" w14:textId="77777777" w:rsidR="00675C18" w:rsidRDefault="00000000">
      <w:pPr>
        <w:pStyle w:val="23"/>
        <w:spacing w:line="360" w:lineRule="auto"/>
        <w:ind w:firstLineChars="300" w:firstLine="720"/>
      </w:pPr>
      <w:r>
        <w:rPr>
          <w:rFonts w:hint="eastAsia"/>
        </w:rPr>
        <w:t>到货检验：到货后查看包装是否完好</w:t>
      </w:r>
    </w:p>
    <w:p w14:paraId="7EAF9607" w14:textId="77777777" w:rsidR="00675C18" w:rsidRDefault="00000000">
      <w:pPr>
        <w:pStyle w:val="23"/>
        <w:spacing w:line="360" w:lineRule="auto"/>
        <w:ind w:firstLineChars="300" w:firstLine="720"/>
      </w:pPr>
      <w:r>
        <w:rPr>
          <w:rFonts w:hint="eastAsia"/>
        </w:rPr>
        <w:t>验收主体：采购方与最终用户共同验收。</w:t>
      </w:r>
    </w:p>
    <w:p w14:paraId="311B8F9E" w14:textId="77777777" w:rsidR="00675C18" w:rsidRDefault="00000000">
      <w:pPr>
        <w:pStyle w:val="23"/>
        <w:spacing w:line="360" w:lineRule="auto"/>
        <w:ind w:firstLineChars="300" w:firstLine="720"/>
      </w:pPr>
      <w:r>
        <w:rPr>
          <w:rFonts w:hint="eastAsia"/>
        </w:rPr>
        <w:t>验收标准：依据招标要求逐条验收，仪器是否为未使用过的新出厂的仪器，是否能正常使用，各类配件说明书等齐全。</w:t>
      </w:r>
    </w:p>
    <w:p w14:paraId="09616AA8" w14:textId="77777777" w:rsidR="00675C18" w:rsidRDefault="00675C18">
      <w:pPr>
        <w:pStyle w:val="24"/>
        <w:ind w:leftChars="0" w:left="0" w:firstLineChars="0" w:firstLine="0"/>
      </w:pPr>
    </w:p>
    <w:p w14:paraId="794562BB" w14:textId="77777777" w:rsidR="00675C18" w:rsidRDefault="00675C18">
      <w:pPr>
        <w:pStyle w:val="24"/>
        <w:ind w:leftChars="0" w:left="0" w:firstLineChars="0" w:firstLine="0"/>
      </w:pPr>
    </w:p>
    <w:p w14:paraId="75E98682" w14:textId="77777777" w:rsidR="00675C18" w:rsidRDefault="00000000">
      <w:pPr>
        <w:rPr>
          <w:rFonts w:ascii="宋体" w:hAnsi="宋体" w:cs="Times New Roman"/>
          <w:b/>
          <w:bCs/>
        </w:rPr>
      </w:pPr>
      <w:r>
        <w:rPr>
          <w:rFonts w:ascii="宋体" w:hAnsi="宋体" w:cs="Times New Roman" w:hint="eastAsia"/>
          <w:b/>
          <w:bCs/>
        </w:rPr>
        <w:t>五、付款方式及履约保证金</w:t>
      </w:r>
    </w:p>
    <w:p w14:paraId="1ADA1CB2" w14:textId="77777777" w:rsidR="00675C18" w:rsidRDefault="00000000">
      <w:pPr>
        <w:numPr>
          <w:ilvl w:val="0"/>
          <w:numId w:val="7"/>
        </w:numPr>
        <w:spacing w:beforeLines="50" w:before="120" w:afterLines="50" w:after="120" w:line="360" w:lineRule="auto"/>
        <w:ind w:left="0" w:firstLineChars="200" w:firstLine="482"/>
        <w:jc w:val="both"/>
        <w:rPr>
          <w:rFonts w:ascii="宋体" w:hAnsi="宋体" w:cs="Times New Roman"/>
          <w:b/>
          <w:bCs/>
          <w:kern w:val="2"/>
        </w:rPr>
      </w:pPr>
      <w:r>
        <w:rPr>
          <w:rFonts w:ascii="宋体" w:hAnsi="宋体" w:cs="Times New Roman"/>
          <w:b/>
          <w:bCs/>
          <w:kern w:val="2"/>
        </w:rPr>
        <w:t>付款方式</w:t>
      </w:r>
    </w:p>
    <w:p w14:paraId="3C8B88B2" w14:textId="77777777" w:rsidR="00675C18" w:rsidRDefault="00000000">
      <w:pPr>
        <w:spacing w:line="360" w:lineRule="auto"/>
        <w:ind w:firstLineChars="200" w:firstLine="480"/>
        <w:rPr>
          <w:rFonts w:ascii="宋体" w:hAnsi="宋体"/>
        </w:rPr>
      </w:pPr>
      <w:r>
        <w:rPr>
          <w:rFonts w:ascii="宋体" w:hAnsi="宋体"/>
          <w:bCs/>
        </w:rPr>
        <w:t>采用</w:t>
      </w:r>
      <w:proofErr w:type="gramStart"/>
      <w:r>
        <w:rPr>
          <w:rFonts w:ascii="宋体" w:hAnsi="宋体"/>
          <w:bCs/>
        </w:rPr>
        <w:t>下列第</w:t>
      </w:r>
      <w:r>
        <w:rPr>
          <w:rFonts w:ascii="宋体" w:hAnsi="宋体"/>
          <w:bCs/>
          <w:u w:val="single"/>
        </w:rPr>
        <w:t>1</w:t>
      </w:r>
      <w:proofErr w:type="gramEnd"/>
      <w:r>
        <w:rPr>
          <w:rFonts w:ascii="宋体" w:hAnsi="宋体"/>
          <w:bCs/>
          <w:u w:val="single"/>
        </w:rPr>
        <w:t>.1</w:t>
      </w:r>
      <w:r>
        <w:rPr>
          <w:rFonts w:ascii="宋体" w:hAnsi="宋体"/>
          <w:bCs/>
        </w:rPr>
        <w:t>方式付款：</w:t>
      </w:r>
    </w:p>
    <w:p w14:paraId="5007D8B3" w14:textId="77777777" w:rsidR="00675C18" w:rsidRDefault="00000000">
      <w:pPr>
        <w:tabs>
          <w:tab w:val="left" w:pos="993"/>
        </w:tabs>
        <w:spacing w:line="360" w:lineRule="auto"/>
        <w:ind w:leftChars="235" w:left="564" w:firstLine="1"/>
        <w:rPr>
          <w:rFonts w:ascii="宋体" w:hAnsi="宋体"/>
          <w:color w:val="000000"/>
        </w:rPr>
      </w:pPr>
      <w:r>
        <w:rPr>
          <w:rFonts w:ascii="宋体" w:hAnsi="宋体" w:hint="eastAsia"/>
          <w:b/>
        </w:rPr>
        <w:t>1</w:t>
      </w:r>
      <w:r>
        <w:rPr>
          <w:rFonts w:ascii="宋体" w:hAnsi="宋体"/>
          <w:b/>
        </w:rPr>
        <w:t>.1一次性支付</w:t>
      </w:r>
      <w:r>
        <w:rPr>
          <w:rFonts w:ascii="宋体" w:hAnsi="宋体"/>
        </w:rPr>
        <w:t>，即：乙方</w:t>
      </w:r>
      <w:r>
        <w:rPr>
          <w:rFonts w:ascii="宋体" w:hAnsi="宋体" w:hint="eastAsia"/>
        </w:rPr>
        <w:t>交货并安装、调试完成</w:t>
      </w:r>
      <w:r>
        <w:rPr>
          <w:rFonts w:ascii="宋体" w:hAnsi="宋体"/>
        </w:rPr>
        <w:t>，经甲方验收合格后，甲方支付</w:t>
      </w:r>
      <w:r>
        <w:rPr>
          <w:rFonts w:ascii="宋体" w:hAnsi="宋体" w:hint="eastAsia"/>
        </w:rPr>
        <w:t>100%合同金额，</w:t>
      </w:r>
      <w:r>
        <w:rPr>
          <w:rFonts w:ascii="宋体" w:hAnsi="宋体" w:hint="eastAsia"/>
          <w:bCs/>
        </w:rPr>
        <w:t>同时乙</w:t>
      </w:r>
      <w:r>
        <w:rPr>
          <w:rFonts w:ascii="宋体" w:hAnsi="宋体" w:hint="eastAsia"/>
        </w:rPr>
        <w:t>方提供</w:t>
      </w:r>
      <w:r>
        <w:rPr>
          <w:rFonts w:ascii="宋体" w:hAnsi="宋体" w:hint="eastAsia"/>
          <w:color w:val="000000"/>
        </w:rPr>
        <w:t>相应</w:t>
      </w:r>
      <w:r>
        <w:rPr>
          <w:rFonts w:ascii="宋体" w:hAnsi="宋体"/>
          <w:color w:val="000000"/>
        </w:rPr>
        <w:t>发票。</w:t>
      </w:r>
    </w:p>
    <w:p w14:paraId="5811222B" w14:textId="77777777" w:rsidR="00675C18" w:rsidRDefault="00000000">
      <w:pPr>
        <w:tabs>
          <w:tab w:val="left" w:pos="993"/>
        </w:tabs>
        <w:spacing w:line="360" w:lineRule="auto"/>
        <w:ind w:leftChars="235" w:left="564" w:firstLine="1"/>
        <w:rPr>
          <w:rFonts w:ascii="宋体" w:hAnsi="宋体"/>
        </w:rPr>
      </w:pPr>
      <w:r>
        <w:rPr>
          <w:rFonts w:ascii="宋体" w:hAnsi="宋体" w:hint="eastAsia"/>
          <w:b/>
          <w:color w:val="000000"/>
        </w:rPr>
        <w:t>1</w:t>
      </w:r>
      <w:r>
        <w:rPr>
          <w:rFonts w:ascii="宋体" w:hAnsi="宋体"/>
          <w:b/>
          <w:color w:val="000000"/>
        </w:rPr>
        <w:t>.2分期支付</w:t>
      </w:r>
      <w:r>
        <w:rPr>
          <w:rFonts w:ascii="宋体" w:hAnsi="宋体"/>
          <w:color w:val="000000"/>
        </w:rPr>
        <w:t>，即：合同生效后</w:t>
      </w:r>
      <w:r>
        <w:rPr>
          <w:rFonts w:ascii="宋体" w:hAnsi="宋体" w:hint="eastAsia"/>
          <w:color w:val="000000"/>
          <w:u w:val="single"/>
        </w:rPr>
        <w:t xml:space="preserve"> / </w:t>
      </w:r>
      <w:r>
        <w:rPr>
          <w:rFonts w:ascii="宋体" w:hAnsi="宋体"/>
          <w:color w:val="000000"/>
        </w:rPr>
        <w:t>日内，甲方支付合同金额</w:t>
      </w:r>
      <w:r>
        <w:rPr>
          <w:rFonts w:ascii="宋体" w:hAnsi="宋体" w:hint="eastAsia"/>
          <w:color w:val="000000"/>
        </w:rPr>
        <w:t>的</w:t>
      </w:r>
      <w:r>
        <w:rPr>
          <w:rFonts w:ascii="宋体" w:hAnsi="宋体"/>
          <w:color w:val="000000"/>
        </w:rPr>
        <w:t>30%</w:t>
      </w:r>
      <w:r>
        <w:rPr>
          <w:rFonts w:ascii="宋体" w:hAnsi="宋体" w:hint="eastAsia"/>
          <w:color w:val="000000"/>
        </w:rPr>
        <w:t>，</w:t>
      </w:r>
      <w:r>
        <w:rPr>
          <w:rFonts w:ascii="宋体" w:hAnsi="宋体"/>
          <w:color w:val="000000"/>
        </w:rPr>
        <w:t>即</w:t>
      </w:r>
      <w:r>
        <w:rPr>
          <w:rFonts w:ascii="宋体" w:hAnsi="宋体"/>
          <w:bCs/>
          <w:color w:val="000000"/>
        </w:rPr>
        <w:t>¥</w:t>
      </w:r>
      <w:r>
        <w:rPr>
          <w:rFonts w:ascii="宋体" w:hAnsi="宋体"/>
          <w:bCs/>
          <w:color w:val="000000"/>
          <w:u w:val="single"/>
        </w:rPr>
        <w:t xml:space="preserve">   </w:t>
      </w:r>
      <w:r>
        <w:rPr>
          <w:rFonts w:ascii="宋体" w:hAnsi="宋体" w:hint="eastAsia"/>
          <w:bCs/>
          <w:color w:val="000000"/>
          <w:u w:val="single"/>
        </w:rPr>
        <w:t>/</w:t>
      </w:r>
      <w:r>
        <w:rPr>
          <w:rFonts w:ascii="宋体" w:hAnsi="宋体"/>
          <w:bCs/>
          <w:color w:val="000000"/>
          <w:u w:val="single"/>
        </w:rPr>
        <w:t xml:space="preserve">   </w:t>
      </w:r>
      <w:r>
        <w:rPr>
          <w:rFonts w:ascii="宋体" w:hAnsi="宋体"/>
          <w:bCs/>
          <w:color w:val="000000"/>
        </w:rPr>
        <w:t>（大写：人民币</w:t>
      </w:r>
      <w:r>
        <w:rPr>
          <w:rFonts w:ascii="宋体" w:hAnsi="宋体"/>
          <w:bCs/>
          <w:color w:val="000000"/>
          <w:u w:val="single"/>
        </w:rPr>
        <w:t xml:space="preserve">      </w:t>
      </w:r>
      <w:r>
        <w:rPr>
          <w:rFonts w:ascii="宋体" w:hAnsi="宋体" w:hint="eastAsia"/>
          <w:bCs/>
          <w:color w:val="000000"/>
          <w:u w:val="single"/>
        </w:rPr>
        <w:t>/</w:t>
      </w:r>
      <w:r>
        <w:rPr>
          <w:rFonts w:ascii="宋体" w:hAnsi="宋体"/>
          <w:bCs/>
          <w:color w:val="000000"/>
          <w:u w:val="single"/>
        </w:rPr>
        <w:t xml:space="preserve">      </w:t>
      </w:r>
      <w:r>
        <w:rPr>
          <w:rFonts w:ascii="宋体" w:hAnsi="宋体"/>
          <w:bCs/>
          <w:color w:val="000000"/>
        </w:rPr>
        <w:t>）</w:t>
      </w:r>
      <w:r>
        <w:rPr>
          <w:rFonts w:ascii="宋体" w:hAnsi="宋体"/>
          <w:color w:val="000000"/>
        </w:rPr>
        <w:t>；乙方</w:t>
      </w:r>
      <w:r>
        <w:rPr>
          <w:rFonts w:ascii="宋体" w:hAnsi="宋体" w:hint="eastAsia"/>
          <w:color w:val="000000"/>
        </w:rPr>
        <w:t>交货并安装、调试完成</w:t>
      </w:r>
      <w:r>
        <w:rPr>
          <w:rFonts w:ascii="宋体" w:hAnsi="宋体"/>
          <w:color w:val="000000"/>
        </w:rPr>
        <w:t>，经甲方验收合格后，</w:t>
      </w:r>
      <w:r>
        <w:rPr>
          <w:rFonts w:ascii="宋体" w:hAnsi="宋体" w:hint="eastAsia"/>
          <w:color w:val="000000"/>
        </w:rPr>
        <w:t>甲方</w:t>
      </w:r>
      <w:r>
        <w:rPr>
          <w:rFonts w:ascii="宋体" w:hAnsi="宋体"/>
          <w:color w:val="000000"/>
        </w:rPr>
        <w:t>支付</w:t>
      </w:r>
      <w:r>
        <w:rPr>
          <w:rFonts w:ascii="宋体" w:hAnsi="宋体" w:hint="eastAsia"/>
          <w:color w:val="000000"/>
        </w:rPr>
        <w:t>合同</w:t>
      </w:r>
      <w:r>
        <w:rPr>
          <w:rFonts w:ascii="宋体" w:hAnsi="宋体"/>
          <w:color w:val="000000"/>
        </w:rPr>
        <w:t>金额的</w:t>
      </w:r>
      <w:r>
        <w:rPr>
          <w:rFonts w:ascii="宋体" w:hAnsi="宋体" w:hint="eastAsia"/>
          <w:color w:val="000000"/>
        </w:rPr>
        <w:t>7</w:t>
      </w:r>
      <w:r>
        <w:rPr>
          <w:rFonts w:ascii="宋体" w:hAnsi="宋体"/>
          <w:color w:val="000000"/>
        </w:rPr>
        <w:t>0%</w:t>
      </w:r>
      <w:r>
        <w:rPr>
          <w:rFonts w:ascii="宋体" w:hAnsi="宋体" w:hint="eastAsia"/>
          <w:color w:val="000000"/>
        </w:rPr>
        <w:t>，</w:t>
      </w:r>
      <w:r>
        <w:rPr>
          <w:rFonts w:ascii="宋体" w:hAnsi="宋体"/>
          <w:color w:val="000000"/>
        </w:rPr>
        <w:t>即</w:t>
      </w:r>
      <w:r>
        <w:rPr>
          <w:rFonts w:ascii="宋体" w:hAnsi="宋体"/>
          <w:bCs/>
          <w:color w:val="000000"/>
        </w:rPr>
        <w:t>¥</w:t>
      </w:r>
      <w:r>
        <w:rPr>
          <w:rFonts w:ascii="宋体" w:hAnsi="宋体"/>
          <w:bCs/>
          <w:color w:val="000000"/>
          <w:u w:val="single"/>
        </w:rPr>
        <w:t xml:space="preserve">     </w:t>
      </w:r>
      <w:r>
        <w:rPr>
          <w:rFonts w:ascii="宋体" w:hAnsi="宋体" w:hint="eastAsia"/>
          <w:bCs/>
          <w:color w:val="000000"/>
          <w:u w:val="single"/>
        </w:rPr>
        <w:t>/</w:t>
      </w:r>
      <w:r>
        <w:rPr>
          <w:rFonts w:ascii="宋体" w:hAnsi="宋体"/>
          <w:bCs/>
          <w:color w:val="000000"/>
          <w:u w:val="single"/>
        </w:rPr>
        <w:t xml:space="preserve">  </w:t>
      </w:r>
      <w:r>
        <w:rPr>
          <w:rFonts w:ascii="宋体" w:hAnsi="宋体"/>
          <w:bCs/>
          <w:color w:val="000000"/>
        </w:rPr>
        <w:t>（大写：人民币</w:t>
      </w:r>
      <w:r>
        <w:rPr>
          <w:rFonts w:ascii="宋体" w:hAnsi="宋体"/>
          <w:bCs/>
          <w:color w:val="000000"/>
          <w:u w:val="single"/>
        </w:rPr>
        <w:t xml:space="preserve">    </w:t>
      </w:r>
      <w:r>
        <w:rPr>
          <w:rFonts w:ascii="宋体" w:hAnsi="宋体" w:hint="eastAsia"/>
          <w:bCs/>
          <w:color w:val="000000"/>
          <w:u w:val="single"/>
        </w:rPr>
        <w:t>/</w:t>
      </w:r>
      <w:r>
        <w:rPr>
          <w:rFonts w:ascii="宋体" w:hAnsi="宋体"/>
          <w:bCs/>
          <w:color w:val="000000"/>
          <w:u w:val="single"/>
        </w:rPr>
        <w:t xml:space="preserve">       </w:t>
      </w:r>
      <w:r>
        <w:rPr>
          <w:rFonts w:ascii="宋体" w:hAnsi="宋体"/>
          <w:bCs/>
          <w:color w:val="000000"/>
        </w:rPr>
        <w:t>）</w:t>
      </w:r>
      <w:r>
        <w:rPr>
          <w:rFonts w:ascii="宋体" w:hAnsi="宋体"/>
          <w:color w:val="000000"/>
        </w:rPr>
        <w:t>，</w:t>
      </w:r>
      <w:r>
        <w:rPr>
          <w:rFonts w:ascii="宋体" w:hAnsi="宋体" w:hint="eastAsia"/>
          <w:color w:val="000000"/>
        </w:rPr>
        <w:t>同时乙方提供相应</w:t>
      </w:r>
      <w:r>
        <w:rPr>
          <w:rFonts w:ascii="宋体" w:hAnsi="宋体"/>
          <w:color w:val="000000"/>
        </w:rPr>
        <w:t>发票。</w:t>
      </w:r>
    </w:p>
    <w:p w14:paraId="2458AEFA" w14:textId="77777777" w:rsidR="00675C18" w:rsidRDefault="00000000">
      <w:pPr>
        <w:tabs>
          <w:tab w:val="left" w:pos="993"/>
        </w:tabs>
        <w:spacing w:line="360" w:lineRule="auto"/>
        <w:ind w:leftChars="235" w:left="564" w:firstLine="1"/>
        <w:rPr>
          <w:rFonts w:ascii="宋体" w:hAnsi="宋体"/>
        </w:rPr>
      </w:pPr>
      <w:r>
        <w:rPr>
          <w:rFonts w:ascii="宋体" w:hAnsi="宋体" w:hint="eastAsia"/>
          <w:b/>
        </w:rPr>
        <w:t>1</w:t>
      </w:r>
      <w:r>
        <w:rPr>
          <w:rFonts w:ascii="宋体" w:hAnsi="宋体"/>
          <w:b/>
        </w:rPr>
        <w:t>.3分期支付（</w:t>
      </w:r>
      <w:r>
        <w:rPr>
          <w:rFonts w:ascii="宋体" w:hAnsi="宋体" w:hint="eastAsia"/>
          <w:b/>
        </w:rPr>
        <w:t>不收取履约保证金时适用</w:t>
      </w:r>
      <w:r>
        <w:rPr>
          <w:rFonts w:ascii="宋体" w:hAnsi="宋体"/>
          <w:b/>
        </w:rPr>
        <w:t>）</w:t>
      </w:r>
      <w:r>
        <w:rPr>
          <w:rFonts w:ascii="宋体" w:hAnsi="宋体"/>
        </w:rPr>
        <w:t>，即：合同生效后</w:t>
      </w:r>
      <w:r>
        <w:rPr>
          <w:rFonts w:ascii="宋体" w:hAnsi="宋体" w:hint="eastAsia"/>
          <w:u w:val="single"/>
        </w:rPr>
        <w:t xml:space="preserve">   </w:t>
      </w:r>
      <w:r>
        <w:rPr>
          <w:rFonts w:ascii="宋体" w:hAnsi="宋体"/>
        </w:rPr>
        <w:t>日内，甲方支付合同金额</w:t>
      </w:r>
      <w:r>
        <w:rPr>
          <w:rFonts w:ascii="宋体" w:hAnsi="宋体" w:hint="eastAsia"/>
        </w:rPr>
        <w:t>的</w:t>
      </w:r>
      <w:r>
        <w:rPr>
          <w:rFonts w:ascii="宋体" w:hAnsi="宋体"/>
        </w:rPr>
        <w:t>30%</w:t>
      </w:r>
      <w:r>
        <w:rPr>
          <w:rFonts w:ascii="宋体" w:hAnsi="宋体" w:hint="eastAsia"/>
        </w:rPr>
        <w:t>，</w:t>
      </w:r>
      <w:r>
        <w:rPr>
          <w:rFonts w:ascii="宋体" w:hAnsi="宋体"/>
        </w:rPr>
        <w:t>即</w:t>
      </w:r>
      <w:r>
        <w:rPr>
          <w:rFonts w:ascii="宋体" w:hAnsi="宋体"/>
          <w:bCs/>
        </w:rPr>
        <w:t>¥</w:t>
      </w:r>
      <w:r>
        <w:rPr>
          <w:rFonts w:ascii="宋体" w:hAnsi="宋体"/>
          <w:bCs/>
          <w:u w:val="single"/>
        </w:rPr>
        <w:t xml:space="preserve">    </w:t>
      </w:r>
      <w:r>
        <w:rPr>
          <w:rFonts w:ascii="宋体" w:hAnsi="宋体" w:hint="eastAsia"/>
          <w:bCs/>
          <w:u w:val="single"/>
        </w:rPr>
        <w:t>/</w:t>
      </w:r>
      <w:r>
        <w:rPr>
          <w:rFonts w:ascii="宋体" w:hAnsi="宋体"/>
          <w:bCs/>
          <w:u w:val="single"/>
        </w:rPr>
        <w:t xml:space="preserve">  </w:t>
      </w:r>
      <w:r>
        <w:rPr>
          <w:rFonts w:ascii="宋体" w:hAnsi="宋体"/>
          <w:bCs/>
        </w:rPr>
        <w:t>（大写：人民币</w:t>
      </w:r>
      <w:r>
        <w:rPr>
          <w:rFonts w:ascii="宋体" w:hAnsi="宋体"/>
          <w:bCs/>
          <w:u w:val="single"/>
        </w:rPr>
        <w:t xml:space="preserve">    </w:t>
      </w:r>
      <w:r>
        <w:rPr>
          <w:rFonts w:ascii="宋体" w:hAnsi="宋体" w:hint="eastAsia"/>
          <w:bCs/>
          <w:u w:val="single"/>
        </w:rPr>
        <w:t>/</w:t>
      </w:r>
      <w:r>
        <w:rPr>
          <w:rFonts w:ascii="宋体" w:hAnsi="宋体"/>
          <w:bCs/>
          <w:u w:val="single"/>
        </w:rPr>
        <w:t xml:space="preserve">       </w:t>
      </w:r>
      <w:r>
        <w:rPr>
          <w:rFonts w:ascii="宋体" w:hAnsi="宋体"/>
          <w:bCs/>
        </w:rPr>
        <w:t>）</w:t>
      </w:r>
      <w:r>
        <w:rPr>
          <w:rFonts w:ascii="宋体" w:hAnsi="宋体"/>
        </w:rPr>
        <w:t>；乙方</w:t>
      </w:r>
      <w:r>
        <w:rPr>
          <w:rFonts w:ascii="宋体" w:hAnsi="宋体" w:hint="eastAsia"/>
        </w:rPr>
        <w:t>交货并安装、调试完成</w:t>
      </w:r>
      <w:r>
        <w:rPr>
          <w:rFonts w:ascii="宋体" w:hAnsi="宋体"/>
        </w:rPr>
        <w:t>，经甲方验收合格后，</w:t>
      </w:r>
      <w:r>
        <w:rPr>
          <w:rFonts w:ascii="宋体" w:hAnsi="宋体" w:hint="eastAsia"/>
        </w:rPr>
        <w:t>甲方</w:t>
      </w:r>
      <w:r>
        <w:rPr>
          <w:rFonts w:ascii="宋体" w:hAnsi="宋体"/>
        </w:rPr>
        <w:t>支付</w:t>
      </w:r>
      <w:r>
        <w:rPr>
          <w:rFonts w:ascii="宋体" w:hAnsi="宋体" w:hint="eastAsia"/>
        </w:rPr>
        <w:t>合同</w:t>
      </w:r>
      <w:r>
        <w:rPr>
          <w:rFonts w:ascii="宋体" w:hAnsi="宋体"/>
        </w:rPr>
        <w:t>金额的</w:t>
      </w:r>
      <w:r>
        <w:rPr>
          <w:rFonts w:ascii="宋体" w:hAnsi="宋体" w:hint="eastAsia"/>
        </w:rPr>
        <w:t>6</w:t>
      </w:r>
      <w:r>
        <w:rPr>
          <w:rFonts w:ascii="宋体" w:hAnsi="宋体"/>
        </w:rPr>
        <w:t>0%</w:t>
      </w:r>
      <w:r>
        <w:rPr>
          <w:rFonts w:ascii="宋体" w:hAnsi="宋体" w:hint="eastAsia"/>
        </w:rPr>
        <w:t>，</w:t>
      </w:r>
      <w:r>
        <w:rPr>
          <w:rFonts w:ascii="宋体" w:hAnsi="宋体"/>
        </w:rPr>
        <w:t>即</w:t>
      </w:r>
      <w:r>
        <w:rPr>
          <w:rFonts w:ascii="宋体" w:hAnsi="宋体"/>
          <w:bCs/>
        </w:rPr>
        <w:t>¥</w:t>
      </w:r>
      <w:r>
        <w:rPr>
          <w:rFonts w:ascii="宋体" w:hAnsi="宋体"/>
          <w:bCs/>
          <w:u w:val="single"/>
        </w:rPr>
        <w:t xml:space="preserve">   </w:t>
      </w:r>
      <w:r>
        <w:rPr>
          <w:rFonts w:ascii="宋体" w:hAnsi="宋体" w:hint="eastAsia"/>
          <w:bCs/>
          <w:u w:val="single"/>
        </w:rPr>
        <w:t>/</w:t>
      </w:r>
      <w:r>
        <w:rPr>
          <w:rFonts w:ascii="宋体" w:hAnsi="宋体"/>
          <w:bCs/>
          <w:u w:val="single"/>
        </w:rPr>
        <w:t xml:space="preserve">   </w:t>
      </w:r>
      <w:r>
        <w:rPr>
          <w:rFonts w:ascii="宋体" w:hAnsi="宋体"/>
          <w:bCs/>
        </w:rPr>
        <w:t>（大写：人民币</w:t>
      </w:r>
      <w:r>
        <w:rPr>
          <w:rFonts w:ascii="宋体" w:hAnsi="宋体"/>
          <w:bCs/>
          <w:u w:val="single"/>
        </w:rPr>
        <w:t xml:space="preserve">     </w:t>
      </w:r>
      <w:r>
        <w:rPr>
          <w:rFonts w:ascii="宋体" w:hAnsi="宋体" w:hint="eastAsia"/>
          <w:bCs/>
          <w:u w:val="single"/>
        </w:rPr>
        <w:t>/</w:t>
      </w:r>
      <w:r>
        <w:rPr>
          <w:rFonts w:ascii="宋体" w:hAnsi="宋体"/>
          <w:bCs/>
          <w:u w:val="single"/>
        </w:rPr>
        <w:t xml:space="preserve">     </w:t>
      </w:r>
      <w:r>
        <w:rPr>
          <w:rFonts w:ascii="宋体" w:hAnsi="宋体"/>
          <w:bCs/>
        </w:rPr>
        <w:t>）</w:t>
      </w:r>
      <w:r>
        <w:rPr>
          <w:rFonts w:ascii="宋体" w:hAnsi="宋体"/>
        </w:rPr>
        <w:t>，</w:t>
      </w:r>
      <w:r>
        <w:rPr>
          <w:rFonts w:ascii="宋体" w:hAnsi="宋体" w:hint="eastAsia"/>
        </w:rPr>
        <w:t>同时乙方提供相应</w:t>
      </w:r>
      <w:r>
        <w:rPr>
          <w:rFonts w:ascii="宋体" w:hAnsi="宋体"/>
        </w:rPr>
        <w:t>发票</w:t>
      </w:r>
      <w:r>
        <w:rPr>
          <w:rFonts w:ascii="宋体" w:hAnsi="宋体" w:hint="eastAsia"/>
        </w:rPr>
        <w:t>；验收合格后6</w:t>
      </w:r>
      <w:r>
        <w:rPr>
          <w:rFonts w:ascii="宋体" w:hAnsi="宋体"/>
        </w:rPr>
        <w:t>0</w:t>
      </w:r>
      <w:r>
        <w:rPr>
          <w:rFonts w:ascii="宋体" w:hAnsi="宋体" w:hint="eastAsia"/>
        </w:rPr>
        <w:t>日内，乙方按期履行合同项下的各项义务，且货物运行正常，甲方支付</w:t>
      </w:r>
      <w:r>
        <w:rPr>
          <w:rFonts w:ascii="宋体" w:hAnsi="宋体"/>
        </w:rPr>
        <w:t>合同金额</w:t>
      </w:r>
      <w:r>
        <w:rPr>
          <w:rFonts w:ascii="宋体" w:hAnsi="宋体" w:hint="eastAsia"/>
        </w:rPr>
        <w:t>的</w:t>
      </w:r>
      <w:r>
        <w:rPr>
          <w:rFonts w:ascii="宋体" w:hAnsi="宋体"/>
        </w:rPr>
        <w:t>10%</w:t>
      </w:r>
      <w:r>
        <w:rPr>
          <w:rFonts w:ascii="宋体" w:hAnsi="宋体" w:hint="eastAsia"/>
        </w:rPr>
        <w:t>，</w:t>
      </w:r>
      <w:r>
        <w:rPr>
          <w:rFonts w:ascii="宋体" w:hAnsi="宋体"/>
        </w:rPr>
        <w:t>即</w:t>
      </w:r>
      <w:r>
        <w:rPr>
          <w:rFonts w:ascii="宋体" w:hAnsi="宋体"/>
          <w:bCs/>
        </w:rPr>
        <w:t>¥</w:t>
      </w:r>
      <w:r>
        <w:rPr>
          <w:rFonts w:ascii="宋体" w:hAnsi="宋体"/>
          <w:bCs/>
          <w:u w:val="single"/>
        </w:rPr>
        <w:t xml:space="preserve">     </w:t>
      </w:r>
      <w:r>
        <w:rPr>
          <w:rFonts w:ascii="宋体" w:hAnsi="宋体" w:hint="eastAsia"/>
          <w:bCs/>
          <w:u w:val="single"/>
        </w:rPr>
        <w:t xml:space="preserve">/ </w:t>
      </w:r>
      <w:r>
        <w:rPr>
          <w:rFonts w:ascii="宋体" w:hAnsi="宋体"/>
          <w:bCs/>
          <w:u w:val="single"/>
        </w:rPr>
        <w:t xml:space="preserve">  </w:t>
      </w:r>
      <w:r>
        <w:rPr>
          <w:rFonts w:ascii="宋体" w:hAnsi="宋体"/>
          <w:bCs/>
        </w:rPr>
        <w:t>（大写：人民币</w:t>
      </w:r>
      <w:r>
        <w:rPr>
          <w:rFonts w:ascii="宋体" w:hAnsi="宋体"/>
          <w:bCs/>
          <w:u w:val="single"/>
        </w:rPr>
        <w:t xml:space="preserve">     </w:t>
      </w:r>
      <w:r>
        <w:rPr>
          <w:rFonts w:ascii="宋体" w:hAnsi="宋体" w:hint="eastAsia"/>
          <w:bCs/>
          <w:u w:val="single"/>
        </w:rPr>
        <w:t>/</w:t>
      </w:r>
      <w:r>
        <w:rPr>
          <w:rFonts w:ascii="宋体" w:hAnsi="宋体"/>
          <w:bCs/>
          <w:u w:val="single"/>
        </w:rPr>
        <w:t xml:space="preserve">      </w:t>
      </w:r>
      <w:r>
        <w:rPr>
          <w:rFonts w:ascii="宋体" w:hAnsi="宋体"/>
          <w:bCs/>
        </w:rPr>
        <w:t>）。</w:t>
      </w:r>
    </w:p>
    <w:p w14:paraId="793D811D" w14:textId="77777777" w:rsidR="00675C18" w:rsidRDefault="00675C18">
      <w:pPr>
        <w:tabs>
          <w:tab w:val="left" w:pos="993"/>
        </w:tabs>
        <w:spacing w:line="360" w:lineRule="auto"/>
        <w:ind w:left="480"/>
        <w:jc w:val="both"/>
        <w:rPr>
          <w:rFonts w:ascii="宋体" w:hAnsi="宋体" w:cs="Times New Roman"/>
          <w:kern w:val="2"/>
        </w:rPr>
      </w:pPr>
    </w:p>
    <w:p w14:paraId="478F1CA3" w14:textId="77777777" w:rsidR="00675C18" w:rsidRDefault="00000000">
      <w:pPr>
        <w:numPr>
          <w:ilvl w:val="0"/>
          <w:numId w:val="7"/>
        </w:numPr>
        <w:spacing w:beforeLines="50" w:before="120" w:afterLines="50" w:after="120" w:line="360" w:lineRule="auto"/>
        <w:ind w:left="0" w:firstLineChars="200" w:firstLine="482"/>
        <w:jc w:val="both"/>
        <w:rPr>
          <w:rFonts w:ascii="宋体" w:hAnsi="宋体" w:cs="Times New Roman"/>
          <w:b/>
          <w:bCs/>
          <w:kern w:val="2"/>
        </w:rPr>
      </w:pPr>
      <w:r>
        <w:rPr>
          <w:rFonts w:ascii="宋体" w:hAnsi="宋体" w:cs="Times New Roman"/>
          <w:b/>
          <w:bCs/>
          <w:kern w:val="2"/>
        </w:rPr>
        <w:t>履约保证金</w:t>
      </w:r>
    </w:p>
    <w:p w14:paraId="584A70A8" w14:textId="77777777" w:rsidR="00675C18" w:rsidRDefault="00000000">
      <w:pPr>
        <w:tabs>
          <w:tab w:val="left" w:pos="993"/>
        </w:tabs>
        <w:spacing w:line="360" w:lineRule="auto"/>
        <w:ind w:left="480"/>
        <w:jc w:val="both"/>
        <w:rPr>
          <w:rFonts w:ascii="宋体" w:hAnsi="宋体" w:cs="Times New Roman"/>
          <w:kern w:val="2"/>
        </w:rPr>
      </w:pPr>
      <w:r>
        <w:rPr>
          <w:rFonts w:ascii="宋体" w:hAnsi="宋体" w:cs="Times New Roman" w:hint="eastAsia"/>
          <w:kern w:val="2"/>
        </w:rPr>
        <w:t>2</w:t>
      </w:r>
      <w:r>
        <w:rPr>
          <w:rFonts w:ascii="宋体" w:hAnsi="宋体" w:cs="Times New Roman"/>
          <w:kern w:val="2"/>
        </w:rPr>
        <w:t>.1 乙方应在合同签订后</w:t>
      </w:r>
      <w:r>
        <w:rPr>
          <w:rFonts w:ascii="宋体" w:hAnsi="宋体" w:cs="Times New Roman"/>
          <w:kern w:val="2"/>
          <w:u w:val="single"/>
        </w:rPr>
        <w:t xml:space="preserve"> </w:t>
      </w:r>
      <w:r>
        <w:rPr>
          <w:rFonts w:ascii="宋体" w:hAnsi="宋体" w:cs="Times New Roman" w:hint="eastAsia"/>
          <w:kern w:val="2"/>
          <w:u w:val="single"/>
        </w:rPr>
        <w:t>/</w:t>
      </w:r>
      <w:r>
        <w:rPr>
          <w:rFonts w:ascii="宋体" w:hAnsi="宋体" w:cs="Times New Roman"/>
          <w:kern w:val="2"/>
          <w:u w:val="single"/>
        </w:rPr>
        <w:t xml:space="preserve"> </w:t>
      </w:r>
      <w:r>
        <w:rPr>
          <w:rFonts w:ascii="宋体" w:hAnsi="宋体" w:cs="Times New Roman"/>
          <w:kern w:val="2"/>
        </w:rPr>
        <w:t>天内，按约定的方式向甲方提交合同</w:t>
      </w:r>
      <w:r>
        <w:rPr>
          <w:rFonts w:ascii="宋体" w:hAnsi="宋体" w:cs="Times New Roman" w:hint="eastAsia"/>
          <w:kern w:val="2"/>
        </w:rPr>
        <w:t>金额</w:t>
      </w:r>
      <w:r>
        <w:rPr>
          <w:rFonts w:ascii="宋体" w:hAnsi="宋体" w:cs="Times New Roman"/>
          <w:kern w:val="2"/>
          <w:u w:val="single"/>
        </w:rPr>
        <w:t xml:space="preserve"> </w:t>
      </w:r>
      <w:r>
        <w:rPr>
          <w:rFonts w:ascii="宋体" w:hAnsi="宋体" w:cs="Times New Roman" w:hint="eastAsia"/>
          <w:kern w:val="2"/>
          <w:u w:val="single"/>
        </w:rPr>
        <w:t xml:space="preserve">/ </w:t>
      </w:r>
      <w:r>
        <w:rPr>
          <w:rFonts w:ascii="宋体" w:hAnsi="宋体" w:cs="Times New Roman"/>
          <w:kern w:val="2"/>
        </w:rPr>
        <w:t>%</w:t>
      </w:r>
      <w:r>
        <w:rPr>
          <w:rFonts w:ascii="宋体" w:hAnsi="宋体"/>
        </w:rPr>
        <w:t>（不超过10</w:t>
      </w:r>
      <w:r>
        <w:rPr>
          <w:rFonts w:ascii="宋体" w:hAnsi="宋体" w:hint="eastAsia"/>
        </w:rPr>
        <w:t>%且不低于5%</w:t>
      </w:r>
      <w:r>
        <w:rPr>
          <w:rFonts w:ascii="宋体" w:hAnsi="宋体"/>
        </w:rPr>
        <w:t>）</w:t>
      </w:r>
      <w:r>
        <w:rPr>
          <w:rFonts w:ascii="宋体" w:hAnsi="宋体" w:cs="Times New Roman"/>
          <w:kern w:val="2"/>
        </w:rPr>
        <w:t>的履约保证金。</w:t>
      </w:r>
    </w:p>
    <w:p w14:paraId="3AD0B5E6" w14:textId="77777777" w:rsidR="00675C18" w:rsidRDefault="00000000">
      <w:pPr>
        <w:tabs>
          <w:tab w:val="left" w:pos="993"/>
        </w:tabs>
        <w:spacing w:line="360" w:lineRule="auto"/>
        <w:ind w:left="480"/>
        <w:jc w:val="both"/>
        <w:rPr>
          <w:rFonts w:ascii="宋体" w:hAnsi="宋体" w:cs="Times New Roman"/>
          <w:kern w:val="2"/>
        </w:rPr>
      </w:pPr>
      <w:r>
        <w:rPr>
          <w:rFonts w:ascii="宋体" w:hAnsi="宋体" w:cs="Times New Roman"/>
          <w:kern w:val="2"/>
        </w:rPr>
        <w:t>2.2 履约保证金用于补偿甲方因乙方不能履行其义务而蒙受的损失。</w:t>
      </w:r>
    </w:p>
    <w:p w14:paraId="73DEFC5D" w14:textId="77777777" w:rsidR="00675C18" w:rsidRDefault="00000000">
      <w:pPr>
        <w:tabs>
          <w:tab w:val="left" w:pos="993"/>
        </w:tabs>
        <w:spacing w:line="360" w:lineRule="auto"/>
        <w:ind w:left="480"/>
        <w:jc w:val="both"/>
        <w:rPr>
          <w:rFonts w:ascii="宋体" w:hAnsi="宋体" w:cs="Times New Roman"/>
          <w:kern w:val="2"/>
        </w:rPr>
      </w:pPr>
      <w:r>
        <w:rPr>
          <w:rFonts w:ascii="宋体" w:hAnsi="宋体" w:cs="Times New Roman"/>
          <w:kern w:val="2"/>
        </w:rPr>
        <w:t>2.3 履约保证金应使用本合同货币，以支票、汇票</w:t>
      </w:r>
      <w:r>
        <w:rPr>
          <w:rFonts w:ascii="宋体" w:hAnsi="宋体" w:cs="Times New Roman" w:hint="eastAsia"/>
          <w:kern w:val="2"/>
        </w:rPr>
        <w:t>方式</w:t>
      </w:r>
      <w:r>
        <w:rPr>
          <w:rFonts w:ascii="宋体" w:hAnsi="宋体" w:cs="Times New Roman"/>
          <w:kern w:val="2"/>
        </w:rPr>
        <w:t>提交</w:t>
      </w:r>
      <w:r>
        <w:rPr>
          <w:rFonts w:ascii="宋体" w:hAnsi="宋体" w:cs="Times New Roman" w:hint="eastAsia"/>
          <w:kern w:val="2"/>
        </w:rPr>
        <w:t>。</w:t>
      </w:r>
    </w:p>
    <w:p w14:paraId="4C846462" w14:textId="77777777" w:rsidR="00675C18" w:rsidRDefault="00000000">
      <w:pPr>
        <w:tabs>
          <w:tab w:val="left" w:pos="993"/>
        </w:tabs>
        <w:spacing w:line="360" w:lineRule="auto"/>
        <w:ind w:left="480"/>
        <w:jc w:val="both"/>
        <w:rPr>
          <w:rFonts w:ascii="宋体" w:hAnsi="宋体" w:cs="Times New Roman"/>
          <w:kern w:val="2"/>
        </w:rPr>
      </w:pPr>
      <w:r>
        <w:rPr>
          <w:rFonts w:ascii="宋体" w:hAnsi="宋体" w:cs="Times New Roman"/>
          <w:kern w:val="2"/>
        </w:rPr>
        <w:t>2.4 履约保证金在货物质量保证期满前应完全有效。</w:t>
      </w:r>
    </w:p>
    <w:p w14:paraId="0E0BF353" w14:textId="77777777" w:rsidR="00675C18" w:rsidRDefault="00000000">
      <w:pPr>
        <w:tabs>
          <w:tab w:val="left" w:pos="993"/>
        </w:tabs>
        <w:spacing w:line="360" w:lineRule="auto"/>
        <w:ind w:left="480"/>
        <w:jc w:val="both"/>
        <w:rPr>
          <w:rFonts w:ascii="宋体" w:hAnsi="宋体"/>
        </w:rPr>
      </w:pPr>
      <w:r>
        <w:rPr>
          <w:rFonts w:ascii="宋体" w:hAnsi="宋体" w:cs="Times New Roman"/>
          <w:kern w:val="2"/>
        </w:rPr>
        <w:t>2.5 如果乙方未能按合同规定履行义务，甲方有权从履约保证金中取得补偿，</w:t>
      </w:r>
      <w:r>
        <w:rPr>
          <w:rFonts w:ascii="宋体" w:hAnsi="宋体" w:cs="Times New Roman" w:hint="eastAsia"/>
          <w:kern w:val="2"/>
        </w:rPr>
        <w:t>货物经甲方验收合格满</w:t>
      </w:r>
      <w:r>
        <w:rPr>
          <w:rFonts w:ascii="宋体" w:hAnsi="宋体" w:cs="Times New Roman"/>
          <w:kern w:val="2"/>
          <w:u w:val="single"/>
        </w:rPr>
        <w:t xml:space="preserve">  </w:t>
      </w:r>
      <w:r>
        <w:rPr>
          <w:rFonts w:ascii="宋体" w:hAnsi="宋体" w:cs="Times New Roman" w:hint="eastAsia"/>
          <w:kern w:val="2"/>
          <w:u w:val="single"/>
        </w:rPr>
        <w:t xml:space="preserve">/ </w:t>
      </w:r>
      <w:proofErr w:type="gramStart"/>
      <w:r>
        <w:rPr>
          <w:rFonts w:ascii="宋体" w:hAnsi="宋体" w:cs="Times New Roman" w:hint="eastAsia"/>
          <w:kern w:val="2"/>
          <w:u w:val="single"/>
        </w:rPr>
        <w:t>个</w:t>
      </w:r>
      <w:proofErr w:type="gramEnd"/>
      <w:r>
        <w:rPr>
          <w:rFonts w:ascii="宋体" w:hAnsi="宋体" w:cs="Times New Roman" w:hint="eastAsia"/>
          <w:kern w:val="2"/>
        </w:rPr>
        <w:t>月后（一般不少于3个月）</w:t>
      </w:r>
      <w:r>
        <w:rPr>
          <w:rFonts w:ascii="宋体" w:hAnsi="宋体" w:cs="Times New Roman"/>
          <w:kern w:val="2"/>
        </w:rPr>
        <w:t>，甲方把履约保证金退还给乙方，</w:t>
      </w:r>
      <w:r>
        <w:rPr>
          <w:rFonts w:ascii="宋体" w:hAnsi="宋体" w:cs="Times New Roman" w:hint="eastAsia"/>
          <w:kern w:val="2"/>
        </w:rPr>
        <w:t>保证金不计取利息</w:t>
      </w:r>
      <w:r>
        <w:rPr>
          <w:rFonts w:ascii="宋体" w:hAnsi="宋体" w:cs="Times New Roman"/>
          <w:kern w:val="2"/>
        </w:rPr>
        <w:t>。</w:t>
      </w:r>
      <w:r>
        <w:rPr>
          <w:rFonts w:ascii="宋体" w:hAnsi="宋体"/>
        </w:rPr>
        <w:br w:type="page"/>
      </w:r>
    </w:p>
    <w:p w14:paraId="7B8263F5" w14:textId="77777777" w:rsidR="00675C18" w:rsidRDefault="00000000">
      <w:pPr>
        <w:pStyle w:val="10"/>
        <w:snapToGrid w:val="0"/>
        <w:spacing w:line="480" w:lineRule="exact"/>
        <w:rPr>
          <w:rFonts w:ascii="Times New Roman" w:eastAsia="宋体" w:hAnsi="Times New Roman"/>
        </w:rPr>
      </w:pPr>
      <w:bookmarkStart w:id="12" w:name="_Toc5012"/>
      <w:r>
        <w:rPr>
          <w:rFonts w:ascii="Times New Roman" w:eastAsia="宋体" w:hAnsi="Times New Roman"/>
        </w:rPr>
        <w:lastRenderedPageBreak/>
        <w:t>第</w:t>
      </w:r>
      <w:r>
        <w:rPr>
          <w:rFonts w:ascii="Times New Roman" w:eastAsia="宋体" w:hAnsi="Times New Roman" w:hint="eastAsia"/>
        </w:rPr>
        <w:t>三</w:t>
      </w:r>
      <w:r>
        <w:rPr>
          <w:rFonts w:ascii="Times New Roman" w:eastAsia="宋体" w:hAnsi="Times New Roman"/>
        </w:rPr>
        <w:t>章</w:t>
      </w:r>
      <w:r>
        <w:rPr>
          <w:rFonts w:ascii="Times New Roman" w:eastAsia="宋体" w:hAnsi="Times New Roman"/>
        </w:rPr>
        <w:t xml:space="preserve"> </w:t>
      </w:r>
      <w:r>
        <w:rPr>
          <w:rFonts w:ascii="Times New Roman" w:eastAsia="宋体" w:hAnsi="Times New Roman" w:hint="eastAsia"/>
        </w:rPr>
        <w:t>响应</w:t>
      </w:r>
      <w:r>
        <w:rPr>
          <w:rFonts w:ascii="Times New Roman" w:eastAsia="宋体" w:hAnsi="Times New Roman"/>
        </w:rPr>
        <w:t>文件格式</w:t>
      </w:r>
      <w:bookmarkEnd w:id="12"/>
    </w:p>
    <w:p w14:paraId="54419FAB" w14:textId="77777777" w:rsidR="00675C18" w:rsidRDefault="00000000">
      <w:pPr>
        <w:pStyle w:val="26"/>
        <w:adjustRightInd w:val="0"/>
        <w:snapToGrid w:val="0"/>
        <w:spacing w:line="400" w:lineRule="exact"/>
        <w:jc w:val="left"/>
        <w:rPr>
          <w:rFonts w:ascii="Times New Roman"/>
        </w:rPr>
      </w:pPr>
      <w:bookmarkStart w:id="13" w:name="_Toc477185303"/>
      <w:bookmarkStart w:id="14" w:name="_Toc7635"/>
      <w:bookmarkStart w:id="15" w:name="_Toc11099"/>
      <w:r>
        <w:rPr>
          <w:rFonts w:ascii="Times New Roman"/>
        </w:rPr>
        <w:t>附件</w:t>
      </w:r>
      <w:r>
        <w:rPr>
          <w:rFonts w:ascii="Times New Roman"/>
        </w:rPr>
        <w:t>1</w:t>
      </w:r>
      <w:r>
        <w:rPr>
          <w:rFonts w:ascii="Times New Roman"/>
        </w:rPr>
        <w:t>：</w:t>
      </w:r>
      <w:bookmarkEnd w:id="13"/>
      <w:bookmarkEnd w:id="14"/>
      <w:r>
        <w:rPr>
          <w:rFonts w:ascii="Times New Roman" w:hint="eastAsia"/>
        </w:rPr>
        <w:t>比价参选函</w:t>
      </w:r>
      <w:bookmarkEnd w:id="15"/>
    </w:p>
    <w:p w14:paraId="74975216"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比价参选</w:t>
      </w:r>
      <w:r>
        <w:rPr>
          <w:rFonts w:ascii="Times New Roman" w:hAnsi="Times New Roman" w:cs="Times New Roman"/>
          <w:caps/>
          <w:sz w:val="36"/>
          <w:szCs w:val="36"/>
        </w:rPr>
        <w:t>函</w:t>
      </w:r>
    </w:p>
    <w:p w14:paraId="6C351691" w14:textId="77777777" w:rsidR="00675C18" w:rsidRDefault="00000000">
      <w:pPr>
        <w:snapToGrid w:val="0"/>
        <w:spacing w:line="400" w:lineRule="exact"/>
        <w:rPr>
          <w:rFonts w:ascii="Times New Roman" w:hAnsi="Times New Roman" w:cs="Times New Roman"/>
        </w:rPr>
      </w:pPr>
      <w:r>
        <w:rPr>
          <w:rFonts w:ascii="Times New Roman" w:hAnsi="Times New Roman" w:cs="Times New Roman" w:hint="eastAsia"/>
        </w:rPr>
        <w:t>北京邮电大学医院</w:t>
      </w:r>
      <w:r>
        <w:rPr>
          <w:rFonts w:ascii="Times New Roman" w:hAnsi="Times New Roman" w:cs="Times New Roman"/>
        </w:rPr>
        <w:t>：</w:t>
      </w:r>
    </w:p>
    <w:p w14:paraId="4BAFAD30" w14:textId="77777777" w:rsidR="00675C18" w:rsidRDefault="00000000">
      <w:pPr>
        <w:snapToGrid w:val="0"/>
        <w:spacing w:line="400" w:lineRule="exact"/>
        <w:ind w:firstLineChars="200" w:firstLine="480"/>
        <w:jc w:val="both"/>
      </w:pPr>
      <w:r>
        <w:rPr>
          <w:rFonts w:ascii="Times New Roman" w:hAnsi="Times New Roman" w:cs="Times New Roman" w:hint="eastAsia"/>
        </w:rPr>
        <w:t>我方</w:t>
      </w:r>
      <w:r>
        <w:rPr>
          <w:rFonts w:ascii="Times New Roman" w:hAnsi="Times New Roman" w:cs="Times New Roman"/>
        </w:rPr>
        <w:t>注册于</w:t>
      </w:r>
      <w:r>
        <w:rPr>
          <w:rFonts w:ascii="Times New Roman" w:hAnsi="Times New Roman" w:cs="Times New Roman"/>
          <w:u w:val="single"/>
        </w:rPr>
        <w:t>（</w:t>
      </w:r>
      <w:r>
        <w:rPr>
          <w:rFonts w:ascii="Times New Roman" w:hAnsi="Times New Roman" w:cs="Times New Roman"/>
          <w:i/>
          <w:u w:val="single"/>
        </w:rPr>
        <w:t>填写供应商地址</w:t>
      </w:r>
      <w:r>
        <w:rPr>
          <w:rFonts w:ascii="Times New Roman" w:hAnsi="Times New Roman" w:cs="Times New Roman"/>
          <w:u w:val="single"/>
        </w:rPr>
        <w:t>）</w:t>
      </w:r>
      <w:r>
        <w:rPr>
          <w:rFonts w:ascii="Times New Roman" w:hAnsi="Times New Roman" w:cs="Times New Roman"/>
        </w:rPr>
        <w:t>的</w:t>
      </w:r>
      <w:r>
        <w:rPr>
          <w:rFonts w:ascii="Times New Roman" w:hAnsi="Times New Roman" w:cs="Times New Roman"/>
          <w:u w:val="single"/>
        </w:rPr>
        <w:t>（</w:t>
      </w:r>
      <w:r>
        <w:rPr>
          <w:rFonts w:ascii="Times New Roman" w:hAnsi="Times New Roman" w:cs="Times New Roman"/>
          <w:i/>
          <w:u w:val="single"/>
        </w:rPr>
        <w:t>填写供应商名称</w:t>
      </w:r>
      <w:r>
        <w:rPr>
          <w:rFonts w:ascii="Times New Roman" w:hAnsi="Times New Roman" w:cs="Times New Roman"/>
          <w:u w:val="single"/>
        </w:rPr>
        <w:t>）</w:t>
      </w:r>
      <w:r>
        <w:rPr>
          <w:rFonts w:ascii="Times New Roman" w:hAnsi="Times New Roman" w:cs="Times New Roman"/>
        </w:rPr>
        <w:t>法定代表人</w:t>
      </w:r>
      <w:r>
        <w:rPr>
          <w:rFonts w:ascii="Times New Roman" w:hAnsi="Times New Roman" w:cs="Times New Roman"/>
          <w:u w:val="single"/>
        </w:rPr>
        <w:t>（</w:t>
      </w:r>
      <w:r>
        <w:rPr>
          <w:rFonts w:ascii="Times New Roman" w:hAnsi="Times New Roman" w:cs="Times New Roman"/>
          <w:i/>
          <w:u w:val="single"/>
        </w:rPr>
        <w:t>填写法定代表人姓名、职务或职称</w:t>
      </w:r>
      <w:r>
        <w:rPr>
          <w:rFonts w:ascii="Times New Roman" w:hAnsi="Times New Roman" w:cs="Times New Roman"/>
          <w:u w:val="single"/>
        </w:rPr>
        <w:t>）</w:t>
      </w:r>
      <w:r>
        <w:rPr>
          <w:rFonts w:ascii="Times New Roman" w:hAnsi="Times New Roman" w:cs="Times New Roman"/>
        </w:rPr>
        <w:t>代表本公司授权在下面签字的</w:t>
      </w:r>
      <w:r>
        <w:rPr>
          <w:rFonts w:ascii="Times New Roman" w:hAnsi="Times New Roman" w:cs="Times New Roman"/>
          <w:u w:val="single"/>
        </w:rPr>
        <w:t>（</w:t>
      </w:r>
      <w:r>
        <w:rPr>
          <w:rFonts w:ascii="Times New Roman" w:hAnsi="Times New Roman" w:cs="Times New Roman"/>
          <w:i/>
          <w:u w:val="single"/>
        </w:rPr>
        <w:t>填写供应商代表姓名、职务或职称</w:t>
      </w:r>
      <w:r>
        <w:rPr>
          <w:rFonts w:ascii="Times New Roman" w:hAnsi="Times New Roman" w:cs="Times New Roman"/>
          <w:u w:val="single"/>
        </w:rPr>
        <w:t>）</w:t>
      </w:r>
      <w:r>
        <w:rPr>
          <w:rFonts w:ascii="Times New Roman" w:hAnsi="Times New Roman" w:cs="Times New Roman"/>
        </w:rPr>
        <w:t>为本公司的合法代理人，就贵方组织的</w:t>
      </w:r>
      <w:r>
        <w:rPr>
          <w:rFonts w:ascii="Times New Roman" w:hAnsi="Times New Roman" w:cs="Times New Roman"/>
          <w:u w:val="single"/>
        </w:rPr>
        <w:t>（填写项目名称）</w:t>
      </w:r>
      <w:r>
        <w:rPr>
          <w:rFonts w:ascii="Times New Roman" w:hAnsi="Times New Roman" w:cs="Times New Roman"/>
        </w:rPr>
        <w:t>，以本公司名义处理一切与之有关的事务。</w:t>
      </w:r>
    </w:p>
    <w:p w14:paraId="2D93F5A9" w14:textId="77777777" w:rsidR="00675C18" w:rsidRDefault="00000000">
      <w:pPr>
        <w:snapToGrid w:val="0"/>
        <w:spacing w:line="400" w:lineRule="exact"/>
        <w:ind w:firstLineChars="200" w:firstLine="480"/>
        <w:jc w:val="both"/>
        <w:rPr>
          <w:rFonts w:ascii="Times New Roman" w:hAnsi="Times New Roman" w:cs="Times New Roman"/>
          <w:b/>
          <w:bCs/>
        </w:rPr>
      </w:pPr>
      <w:r>
        <w:rPr>
          <w:rFonts w:ascii="Times New Roman" w:hAnsi="Times New Roman" w:cs="Times New Roman"/>
        </w:rPr>
        <w:t>为此</w:t>
      </w:r>
      <w:r>
        <w:rPr>
          <w:rFonts w:ascii="Times New Roman" w:hAnsi="Times New Roman" w:cs="Times New Roman"/>
          <w:b/>
          <w:bCs/>
        </w:rPr>
        <w:t>，我方承诺如下：</w:t>
      </w:r>
    </w:p>
    <w:p w14:paraId="20442B77" w14:textId="77777777" w:rsidR="00675C18" w:rsidRDefault="00000000">
      <w:pPr>
        <w:pStyle w:val="110"/>
        <w:numPr>
          <w:ilvl w:val="0"/>
          <w:numId w:val="8"/>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已经具备政府采购法律法规和</w:t>
      </w:r>
      <w:r>
        <w:rPr>
          <w:rFonts w:ascii="Times New Roman" w:eastAsia="宋体" w:hAnsi="Times New Roman" w:cs="Times New Roman" w:hint="eastAsia"/>
          <w:color w:val="auto"/>
          <w:sz w:val="24"/>
          <w:szCs w:val="24"/>
        </w:rPr>
        <w:t>比价</w:t>
      </w:r>
      <w:r>
        <w:rPr>
          <w:rFonts w:ascii="Times New Roman" w:eastAsia="宋体" w:hAnsi="Times New Roman" w:cs="Times New Roman"/>
          <w:color w:val="auto"/>
          <w:sz w:val="24"/>
          <w:szCs w:val="24"/>
        </w:rPr>
        <w:t>文件中规定的参加政府采购活动的供应商应当具备的条件。</w:t>
      </w:r>
    </w:p>
    <w:p w14:paraId="72442A40" w14:textId="77777777" w:rsidR="00675C18" w:rsidRDefault="00000000">
      <w:pPr>
        <w:pStyle w:val="110"/>
        <w:numPr>
          <w:ilvl w:val="0"/>
          <w:numId w:val="8"/>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保证忠实地执行双方所签订的合同，并承担合同规定的责任和义务。</w:t>
      </w:r>
    </w:p>
    <w:p w14:paraId="3C15D807" w14:textId="77777777" w:rsidR="00675C18" w:rsidRDefault="00000000">
      <w:pPr>
        <w:pStyle w:val="110"/>
        <w:numPr>
          <w:ilvl w:val="0"/>
          <w:numId w:val="8"/>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完全理解</w:t>
      </w:r>
      <w:r>
        <w:rPr>
          <w:rFonts w:ascii="Times New Roman" w:eastAsia="宋体" w:hAnsi="Times New Roman" w:cs="Times New Roman" w:hint="eastAsia"/>
          <w:color w:val="auto"/>
          <w:sz w:val="24"/>
          <w:szCs w:val="24"/>
        </w:rPr>
        <w:t>比价</w:t>
      </w:r>
      <w:r>
        <w:rPr>
          <w:rFonts w:ascii="Times New Roman" w:eastAsia="宋体" w:hAnsi="Times New Roman" w:cs="Times New Roman"/>
          <w:color w:val="auto"/>
          <w:sz w:val="24"/>
          <w:szCs w:val="24"/>
        </w:rPr>
        <w:t>文件中的各项商务和技术要求，若有偏差，已在</w:t>
      </w:r>
      <w:r>
        <w:rPr>
          <w:rFonts w:ascii="Times New Roman" w:eastAsia="宋体" w:hAnsi="Times New Roman" w:cs="Times New Roman" w:hint="eastAsia"/>
          <w:color w:val="auto"/>
          <w:sz w:val="24"/>
          <w:szCs w:val="24"/>
        </w:rPr>
        <w:t>比价</w:t>
      </w:r>
      <w:r>
        <w:rPr>
          <w:rFonts w:ascii="Times New Roman" w:eastAsia="宋体" w:hAnsi="Times New Roman" w:cs="Times New Roman"/>
          <w:color w:val="auto"/>
          <w:sz w:val="24"/>
          <w:szCs w:val="24"/>
        </w:rPr>
        <w:t>文件商务条款偏离表中予以明确特别说明。</w:t>
      </w:r>
    </w:p>
    <w:p w14:paraId="2D0D6B45" w14:textId="77777777" w:rsidR="00675C18" w:rsidRDefault="00000000">
      <w:pPr>
        <w:pStyle w:val="110"/>
        <w:numPr>
          <w:ilvl w:val="0"/>
          <w:numId w:val="8"/>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完全理解贵方不一定接受最低价的</w:t>
      </w:r>
      <w:r>
        <w:rPr>
          <w:rFonts w:ascii="Times New Roman" w:eastAsia="宋体" w:hAnsi="Times New Roman" w:cs="Times New Roman" w:hint="eastAsia"/>
          <w:color w:val="auto"/>
          <w:sz w:val="24"/>
          <w:szCs w:val="24"/>
        </w:rPr>
        <w:t>响应</w:t>
      </w:r>
      <w:r>
        <w:rPr>
          <w:rFonts w:ascii="Times New Roman" w:eastAsia="宋体" w:hAnsi="Times New Roman" w:cs="Times New Roman"/>
          <w:color w:val="auto"/>
          <w:sz w:val="24"/>
          <w:szCs w:val="24"/>
        </w:rPr>
        <w:t>。</w:t>
      </w:r>
    </w:p>
    <w:p w14:paraId="76D91107" w14:textId="77777777" w:rsidR="00675C18" w:rsidRDefault="00000000">
      <w:pPr>
        <w:pStyle w:val="110"/>
        <w:numPr>
          <w:ilvl w:val="0"/>
          <w:numId w:val="8"/>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愿意向贵方提供任何与本项有关的数据、情况和技术资料。若贵方需要，我方愿意提供我方</w:t>
      </w:r>
      <w:proofErr w:type="gramStart"/>
      <w:r>
        <w:rPr>
          <w:rFonts w:ascii="Times New Roman" w:eastAsia="宋体" w:hAnsi="Times New Roman" w:cs="Times New Roman"/>
          <w:color w:val="auto"/>
          <w:sz w:val="24"/>
          <w:szCs w:val="24"/>
        </w:rPr>
        <w:t>作出</w:t>
      </w:r>
      <w:proofErr w:type="gramEnd"/>
      <w:r>
        <w:rPr>
          <w:rFonts w:ascii="Times New Roman" w:eastAsia="宋体" w:hAnsi="Times New Roman" w:cs="Times New Roman"/>
          <w:color w:val="auto"/>
          <w:sz w:val="24"/>
          <w:szCs w:val="24"/>
        </w:rPr>
        <w:t>的一切承诺的证明材料。</w:t>
      </w:r>
    </w:p>
    <w:p w14:paraId="006F2704" w14:textId="77777777" w:rsidR="00675C18" w:rsidRDefault="00000000">
      <w:pPr>
        <w:pStyle w:val="110"/>
        <w:numPr>
          <w:ilvl w:val="0"/>
          <w:numId w:val="8"/>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我方已详细审核全部</w:t>
      </w:r>
      <w:r>
        <w:rPr>
          <w:rFonts w:ascii="Times New Roman" w:eastAsia="宋体" w:hAnsi="Times New Roman" w:cs="Times New Roman" w:hint="eastAsia"/>
          <w:color w:val="auto"/>
          <w:sz w:val="24"/>
          <w:szCs w:val="24"/>
        </w:rPr>
        <w:t>响应</w:t>
      </w:r>
      <w:r>
        <w:rPr>
          <w:rFonts w:ascii="Times New Roman" w:eastAsia="宋体" w:hAnsi="Times New Roman" w:cs="Times New Roman"/>
          <w:color w:val="auto"/>
          <w:sz w:val="24"/>
          <w:szCs w:val="24"/>
        </w:rPr>
        <w:t>文件，确认无误。</w:t>
      </w:r>
    </w:p>
    <w:p w14:paraId="43388677" w14:textId="77777777" w:rsidR="00675C18" w:rsidRDefault="00000000">
      <w:pPr>
        <w:pStyle w:val="110"/>
        <w:numPr>
          <w:ilvl w:val="0"/>
          <w:numId w:val="8"/>
        </w:numPr>
        <w:adjustRightInd w:val="0"/>
        <w:snapToGrid w:val="0"/>
        <w:spacing w:before="0" w:after="0" w:line="400" w:lineRule="exact"/>
        <w:ind w:firstLineChars="0"/>
        <w:jc w:val="both"/>
        <w:rPr>
          <w:rFonts w:ascii="Times New Roman" w:eastAsia="宋体" w:hAnsi="Times New Roman" w:cs="Times New Roman"/>
          <w:color w:val="auto"/>
          <w:sz w:val="24"/>
          <w:szCs w:val="24"/>
        </w:rPr>
      </w:pPr>
      <w:r>
        <w:rPr>
          <w:rFonts w:ascii="Times New Roman" w:eastAsia="宋体" w:hAnsi="Times New Roman" w:cs="Times New Roman"/>
          <w:color w:val="auto"/>
          <w:sz w:val="24"/>
          <w:szCs w:val="24"/>
        </w:rPr>
        <w:t>采购人若需追加采购本项目</w:t>
      </w:r>
      <w:r>
        <w:rPr>
          <w:rFonts w:ascii="Times New Roman" w:eastAsia="宋体" w:hAnsi="Times New Roman" w:cs="Times New Roman" w:hint="eastAsia"/>
          <w:color w:val="auto"/>
          <w:sz w:val="24"/>
          <w:szCs w:val="24"/>
        </w:rPr>
        <w:t>比价</w:t>
      </w:r>
      <w:r>
        <w:rPr>
          <w:rFonts w:ascii="Times New Roman" w:eastAsia="宋体" w:hAnsi="Times New Roman" w:cs="Times New Roman"/>
          <w:color w:val="auto"/>
          <w:sz w:val="24"/>
          <w:szCs w:val="24"/>
        </w:rPr>
        <w:t>文件所列货物及相关服务的，在不改变合同其他实质性条款的前提下，按相同折扣</w:t>
      </w:r>
      <w:proofErr w:type="gramStart"/>
      <w:r>
        <w:rPr>
          <w:rFonts w:ascii="Times New Roman" w:eastAsia="宋体" w:hAnsi="Times New Roman" w:cs="Times New Roman"/>
          <w:color w:val="auto"/>
          <w:sz w:val="24"/>
          <w:szCs w:val="24"/>
        </w:rPr>
        <w:t>率保证</w:t>
      </w:r>
      <w:proofErr w:type="gramEnd"/>
      <w:r>
        <w:rPr>
          <w:rFonts w:ascii="Times New Roman" w:eastAsia="宋体" w:hAnsi="Times New Roman" w:cs="Times New Roman"/>
          <w:color w:val="auto"/>
          <w:sz w:val="24"/>
          <w:szCs w:val="24"/>
        </w:rPr>
        <w:t>供货。</w:t>
      </w:r>
    </w:p>
    <w:p w14:paraId="6A8B5E0B" w14:textId="77777777" w:rsidR="00675C18" w:rsidRDefault="00000000">
      <w:pPr>
        <w:snapToGrid w:val="0"/>
        <w:spacing w:line="400" w:lineRule="exact"/>
        <w:ind w:firstLineChars="200" w:firstLine="480"/>
        <w:rPr>
          <w:rFonts w:ascii="Times New Roman" w:hAnsi="Times New Roman" w:cs="Times New Roman"/>
        </w:rPr>
      </w:pPr>
      <w:r>
        <w:rPr>
          <w:rFonts w:ascii="Times New Roman" w:hAnsi="Times New Roman" w:cs="Times New Roman"/>
        </w:rPr>
        <w:t>如果我方违反上述承诺，或承诺内容不属实，我方愿意承担一切不利的法律后果。</w:t>
      </w:r>
    </w:p>
    <w:p w14:paraId="7FA3B6FD" w14:textId="77777777" w:rsidR="00675C18" w:rsidRDefault="00675C18">
      <w:pPr>
        <w:snapToGrid w:val="0"/>
        <w:spacing w:line="400" w:lineRule="exact"/>
        <w:rPr>
          <w:rFonts w:ascii="Times New Roman" w:hAnsi="Times New Roman" w:cs="Times New Roman"/>
        </w:rPr>
      </w:pPr>
    </w:p>
    <w:p w14:paraId="46B016CC" w14:textId="77777777" w:rsidR="00675C18" w:rsidRDefault="00000000">
      <w:pPr>
        <w:snapToGrid w:val="0"/>
        <w:spacing w:line="400" w:lineRule="exact"/>
        <w:ind w:leftChars="175" w:left="420" w:firstLineChars="200" w:firstLine="480"/>
        <w:rPr>
          <w:rFonts w:ascii="Times New Roman" w:hAnsi="Times New Roman" w:cs="Times New Roman"/>
        </w:rPr>
      </w:pPr>
      <w:r>
        <w:rPr>
          <w:rFonts w:ascii="Times New Roman" w:hAnsi="Times New Roman" w:cs="Times New Roman"/>
        </w:rPr>
        <w:t>法定代表人</w:t>
      </w:r>
      <w:r>
        <w:rPr>
          <w:rFonts w:ascii="Times New Roman" w:hAnsi="Times New Roman" w:cs="Times New Roman" w:hint="eastAsia"/>
        </w:rPr>
        <w:t>（</w:t>
      </w:r>
      <w:r>
        <w:rPr>
          <w:rFonts w:ascii="Times New Roman" w:hAnsi="Times New Roman" w:cs="Times New Roman"/>
        </w:rPr>
        <w:t>签字</w:t>
      </w:r>
      <w:r>
        <w:rPr>
          <w:rFonts w:ascii="Times New Roman" w:hAnsi="Times New Roman" w:cs="Times New Roman" w:hint="eastAsia"/>
        </w:rPr>
        <w:t>或盖章）</w:t>
      </w:r>
      <w:r>
        <w:rPr>
          <w:rFonts w:ascii="Times New Roman" w:hAnsi="Times New Roman" w:cs="Times New Roman"/>
        </w:rPr>
        <w:t>：</w:t>
      </w:r>
    </w:p>
    <w:p w14:paraId="6C6778EF" w14:textId="77777777" w:rsidR="00675C18" w:rsidRDefault="00000000">
      <w:pPr>
        <w:snapToGrid w:val="0"/>
        <w:spacing w:line="400" w:lineRule="exact"/>
        <w:ind w:leftChars="175" w:left="420" w:firstLineChars="200" w:firstLine="480"/>
        <w:rPr>
          <w:rFonts w:ascii="Times New Roman" w:hAnsi="Times New Roman" w:cs="Times New Roman"/>
        </w:rPr>
      </w:pPr>
      <w:r>
        <w:rPr>
          <w:rFonts w:ascii="Times New Roman" w:hAnsi="Times New Roman" w:cs="Times New Roman" w:hint="eastAsia"/>
        </w:rPr>
        <w:t>授权代表（被授权人）签字：</w:t>
      </w:r>
    </w:p>
    <w:p w14:paraId="58974715" w14:textId="77777777" w:rsidR="00675C18" w:rsidRDefault="00000000">
      <w:pPr>
        <w:snapToGrid w:val="0"/>
        <w:spacing w:line="400" w:lineRule="exact"/>
        <w:ind w:leftChars="175" w:left="420" w:firstLineChars="200" w:firstLine="480"/>
        <w:rPr>
          <w:rFonts w:ascii="Times New Roman" w:hAnsi="Times New Roman" w:cs="Times New Roman"/>
        </w:rPr>
      </w:pPr>
      <w:r>
        <w:rPr>
          <w:rFonts w:ascii="Times New Roman" w:hAnsi="Times New Roman" w:cs="Times New Roman" w:hint="eastAsia"/>
        </w:rPr>
        <w:t>供应商</w:t>
      </w:r>
      <w:r>
        <w:rPr>
          <w:rFonts w:ascii="Times New Roman" w:hAnsi="Times New Roman" w:cs="Times New Roman"/>
        </w:rPr>
        <w:t>名称</w:t>
      </w:r>
      <w:r>
        <w:rPr>
          <w:rFonts w:ascii="Times New Roman" w:hAnsi="Times New Roman" w:cs="Times New Roman" w:hint="eastAsia"/>
        </w:rPr>
        <w:t>（</w:t>
      </w:r>
      <w:r>
        <w:rPr>
          <w:rFonts w:ascii="Times New Roman" w:hAnsi="Times New Roman" w:cs="Times New Roman"/>
        </w:rPr>
        <w:t>加盖公章</w:t>
      </w:r>
      <w:r>
        <w:rPr>
          <w:rFonts w:ascii="Times New Roman" w:hAnsi="Times New Roman" w:cs="Times New Roman" w:hint="eastAsia"/>
        </w:rPr>
        <w:t>）</w:t>
      </w:r>
      <w:r>
        <w:rPr>
          <w:rFonts w:ascii="Times New Roman" w:hAnsi="Times New Roman" w:cs="Times New Roman"/>
        </w:rPr>
        <w:t>：</w:t>
      </w:r>
    </w:p>
    <w:p w14:paraId="3E8EDDF3" w14:textId="77777777" w:rsidR="00675C18" w:rsidRDefault="00000000">
      <w:pPr>
        <w:snapToGrid w:val="0"/>
        <w:spacing w:line="400" w:lineRule="exact"/>
        <w:ind w:leftChars="175" w:left="420" w:firstLineChars="200" w:firstLine="480"/>
        <w:rPr>
          <w:rFonts w:ascii="Times New Roman" w:hAnsi="Times New Roman" w:cs="Times New Roman"/>
        </w:rPr>
      </w:pPr>
      <w:r>
        <w:rPr>
          <w:rFonts w:ascii="Times New Roman" w:hAnsi="Times New Roman" w:cs="Times New Roman" w:hint="eastAsia"/>
        </w:rPr>
        <w:t>供应商联系</w:t>
      </w:r>
      <w:r>
        <w:rPr>
          <w:rFonts w:ascii="Times New Roman" w:hAnsi="Times New Roman" w:cs="Times New Roman"/>
        </w:rPr>
        <w:t>地址：</w:t>
      </w:r>
    </w:p>
    <w:p w14:paraId="09E58DA5" w14:textId="77777777" w:rsidR="00675C18" w:rsidRDefault="00000000">
      <w:pPr>
        <w:snapToGrid w:val="0"/>
        <w:spacing w:line="400" w:lineRule="exact"/>
        <w:ind w:leftChars="175" w:left="420" w:firstLineChars="200" w:firstLine="480"/>
        <w:rPr>
          <w:rFonts w:ascii="Times New Roman" w:hAnsi="Times New Roman" w:cs="Times New Roman"/>
        </w:rPr>
      </w:pPr>
      <w:r>
        <w:rPr>
          <w:rFonts w:ascii="Times New Roman" w:hAnsi="Times New Roman" w:cs="Times New Roman" w:hint="eastAsia"/>
        </w:rPr>
        <w:t>被授权人手机号码：</w:t>
      </w:r>
    </w:p>
    <w:p w14:paraId="4677A8AA" w14:textId="77777777" w:rsidR="00675C18" w:rsidRDefault="00000000">
      <w:pPr>
        <w:snapToGrid w:val="0"/>
        <w:spacing w:line="400" w:lineRule="exact"/>
        <w:ind w:leftChars="175" w:left="420" w:firstLineChars="200" w:firstLine="480"/>
        <w:rPr>
          <w:rFonts w:ascii="Times New Roman" w:hAnsi="Times New Roman" w:cs="Times New Roman"/>
        </w:rPr>
      </w:pPr>
      <w:r>
        <w:rPr>
          <w:rFonts w:ascii="Times New Roman" w:hAnsi="Times New Roman" w:cs="Times New Roman" w:hint="eastAsia"/>
        </w:rPr>
        <w:t>被授权人</w:t>
      </w:r>
      <w:r>
        <w:rPr>
          <w:rFonts w:ascii="Times New Roman" w:hAnsi="Times New Roman" w:cs="Times New Roman"/>
        </w:rPr>
        <w:t>电子信箱：</w:t>
      </w:r>
    </w:p>
    <w:p w14:paraId="778E64A9" w14:textId="77777777" w:rsidR="00675C18" w:rsidRDefault="00675C18">
      <w:pPr>
        <w:pStyle w:val="24"/>
        <w:ind w:left="480"/>
      </w:pPr>
    </w:p>
    <w:p w14:paraId="2CB89E9B" w14:textId="77777777" w:rsidR="00675C18" w:rsidRDefault="00000000">
      <w:pPr>
        <w:snapToGrid w:val="0"/>
        <w:spacing w:line="400" w:lineRule="exact"/>
        <w:ind w:firstLineChars="200" w:firstLine="480"/>
        <w:rPr>
          <w:rFonts w:ascii="Times New Roman" w:hAnsi="Times New Roman" w:cs="Times New Roman"/>
        </w:rPr>
      </w:pPr>
      <w:r>
        <w:rPr>
          <w:rFonts w:ascii="Times New Roman" w:hAnsi="Times New Roman" w:cs="Times New Roman"/>
        </w:rPr>
        <w:tab/>
      </w:r>
    </w:p>
    <w:p w14:paraId="41A979D9" w14:textId="77777777" w:rsidR="00675C18" w:rsidRDefault="00675C18">
      <w:pPr>
        <w:snapToGrid w:val="0"/>
        <w:spacing w:line="400" w:lineRule="exact"/>
        <w:rPr>
          <w:rFonts w:ascii="Times New Roman" w:hAnsi="Times New Roman" w:cs="Times New Roman"/>
        </w:rPr>
      </w:pPr>
    </w:p>
    <w:p w14:paraId="1DB455FF" w14:textId="77777777" w:rsidR="00675C18" w:rsidRDefault="00000000">
      <w:pPr>
        <w:snapToGrid w:val="0"/>
        <w:spacing w:line="400" w:lineRule="exact"/>
        <w:ind w:right="420" w:firstLineChars="2400" w:firstLine="5760"/>
        <w:rPr>
          <w:rFonts w:ascii="Times New Roman" w:hAnsi="Times New Roman" w:cs="Times New Roman"/>
        </w:rPr>
      </w:pPr>
      <w:r>
        <w:rPr>
          <w:rFonts w:ascii="Times New Roman" w:hAnsi="Times New Roman" w:cs="Times New Roman"/>
        </w:rPr>
        <w:t>日期：</w:t>
      </w:r>
      <w:r>
        <w:rPr>
          <w:rFonts w:ascii="Times New Roman" w:hAnsi="Times New Roman" w:cs="Times New Roman"/>
          <w:u w:val="single"/>
        </w:rPr>
        <w:t xml:space="preserve">    </w:t>
      </w:r>
      <w:r>
        <w:rPr>
          <w:rFonts w:ascii="Times New Roman" w:hAnsi="Times New Roman" w:cs="Times New Roman"/>
        </w:rPr>
        <w:t>年</w:t>
      </w:r>
      <w:r>
        <w:rPr>
          <w:rFonts w:ascii="Times New Roman" w:hAnsi="Times New Roman" w:cs="Times New Roman"/>
          <w:u w:val="single"/>
        </w:rPr>
        <w:t xml:space="preserve">  </w:t>
      </w:r>
      <w:r>
        <w:rPr>
          <w:rFonts w:ascii="Times New Roman" w:hAnsi="Times New Roman" w:cs="Times New Roman"/>
        </w:rPr>
        <w:t>月</w:t>
      </w:r>
      <w:r>
        <w:rPr>
          <w:rFonts w:ascii="Times New Roman" w:hAnsi="Times New Roman" w:cs="Times New Roman"/>
          <w:u w:val="single"/>
        </w:rPr>
        <w:t xml:space="preserve">  </w:t>
      </w:r>
      <w:r>
        <w:rPr>
          <w:rFonts w:ascii="Times New Roman" w:hAnsi="Times New Roman" w:cs="Times New Roman"/>
        </w:rPr>
        <w:t>日</w:t>
      </w:r>
    </w:p>
    <w:p w14:paraId="2A53DB26" w14:textId="77777777" w:rsidR="00675C18" w:rsidRDefault="00000000">
      <w:pPr>
        <w:pStyle w:val="26"/>
        <w:adjustRightInd w:val="0"/>
        <w:snapToGrid w:val="0"/>
        <w:spacing w:line="400" w:lineRule="exact"/>
        <w:jc w:val="left"/>
        <w:rPr>
          <w:rFonts w:ascii="Times New Roman"/>
        </w:rPr>
      </w:pPr>
      <w:r>
        <w:rPr>
          <w:rFonts w:ascii="Times New Roman"/>
          <w:b w:val="0"/>
          <w:bCs/>
        </w:rPr>
        <w:br w:type="page"/>
      </w:r>
      <w:bookmarkStart w:id="16" w:name="_Toc9953"/>
      <w:bookmarkStart w:id="17" w:name="_Toc477185304"/>
      <w:bookmarkStart w:id="18" w:name="_Toc9636"/>
      <w:r>
        <w:rPr>
          <w:rFonts w:ascii="Times New Roman"/>
        </w:rPr>
        <w:lastRenderedPageBreak/>
        <w:t>附件</w:t>
      </w:r>
      <w:r>
        <w:rPr>
          <w:rFonts w:ascii="Times New Roman"/>
        </w:rPr>
        <w:t>2</w:t>
      </w:r>
      <w:r>
        <w:rPr>
          <w:rFonts w:ascii="Times New Roman"/>
        </w:rPr>
        <w:t>：</w:t>
      </w:r>
      <w:bookmarkEnd w:id="16"/>
      <w:bookmarkEnd w:id="17"/>
      <w:r>
        <w:rPr>
          <w:rFonts w:ascii="Times New Roman" w:hint="eastAsia"/>
        </w:rPr>
        <w:t>报价一览表</w:t>
      </w:r>
      <w:bookmarkEnd w:id="18"/>
    </w:p>
    <w:p w14:paraId="6E0B0D87" w14:textId="77777777" w:rsidR="00675C18" w:rsidRDefault="00675C18">
      <w:pPr>
        <w:snapToGrid w:val="0"/>
        <w:spacing w:line="400" w:lineRule="exact"/>
        <w:jc w:val="center"/>
        <w:rPr>
          <w:rFonts w:ascii="Times New Roman" w:hAnsi="Times New Roman" w:cs="Times New Roman"/>
          <w:caps/>
          <w:sz w:val="32"/>
          <w:szCs w:val="32"/>
        </w:rPr>
      </w:pPr>
    </w:p>
    <w:p w14:paraId="3912F43F"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报价</w:t>
      </w:r>
      <w:r>
        <w:rPr>
          <w:rFonts w:ascii="Times New Roman" w:hAnsi="Times New Roman" w:cs="Times New Roman"/>
          <w:caps/>
          <w:sz w:val="36"/>
          <w:szCs w:val="36"/>
        </w:rPr>
        <w:t>一览表</w:t>
      </w:r>
    </w:p>
    <w:p w14:paraId="2730E6A3" w14:textId="77777777" w:rsidR="00675C18" w:rsidRDefault="00675C18">
      <w:pPr>
        <w:tabs>
          <w:tab w:val="left" w:pos="1800"/>
          <w:tab w:val="left" w:pos="5580"/>
        </w:tabs>
        <w:snapToGrid w:val="0"/>
        <w:spacing w:line="400" w:lineRule="exact"/>
        <w:rPr>
          <w:rFonts w:ascii="Times New Roman" w:hAnsi="Times New Roman" w:cs="Times New Roman"/>
        </w:rPr>
      </w:pPr>
    </w:p>
    <w:p w14:paraId="1A0CB536" w14:textId="77777777" w:rsidR="00675C18" w:rsidRDefault="00675C18">
      <w:pPr>
        <w:pStyle w:val="24"/>
        <w:ind w:left="480"/>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5"/>
        <w:gridCol w:w="2823"/>
        <w:gridCol w:w="1622"/>
        <w:gridCol w:w="1616"/>
        <w:gridCol w:w="1614"/>
      </w:tblGrid>
      <w:tr w:rsidR="00675C18" w14:paraId="1E033571" w14:textId="77777777">
        <w:trPr>
          <w:trHeight w:val="567"/>
          <w:jc w:val="center"/>
        </w:trPr>
        <w:tc>
          <w:tcPr>
            <w:tcW w:w="778" w:type="pct"/>
            <w:tcBorders>
              <w:top w:val="single" w:sz="12" w:space="0" w:color="auto"/>
            </w:tcBorders>
            <w:vAlign w:val="center"/>
          </w:tcPr>
          <w:p w14:paraId="7490A2B8" w14:textId="77777777" w:rsidR="00675C18" w:rsidRDefault="00000000">
            <w:pPr>
              <w:tabs>
                <w:tab w:val="left" w:pos="5580"/>
              </w:tabs>
              <w:spacing w:line="360" w:lineRule="auto"/>
              <w:jc w:val="center"/>
              <w:rPr>
                <w:rFonts w:ascii="宋体" w:hAnsi="宋体"/>
              </w:rPr>
            </w:pPr>
            <w:r>
              <w:rPr>
                <w:rFonts w:ascii="宋体" w:hAnsi="宋体" w:hint="eastAsia"/>
              </w:rPr>
              <w:t>名称</w:t>
            </w:r>
          </w:p>
        </w:tc>
        <w:tc>
          <w:tcPr>
            <w:tcW w:w="1553" w:type="pct"/>
            <w:tcBorders>
              <w:top w:val="single" w:sz="12" w:space="0" w:color="auto"/>
            </w:tcBorders>
            <w:vAlign w:val="center"/>
          </w:tcPr>
          <w:p w14:paraId="6BBF5F55" w14:textId="77777777" w:rsidR="00675C18" w:rsidRDefault="00000000">
            <w:pPr>
              <w:tabs>
                <w:tab w:val="left" w:pos="5580"/>
              </w:tabs>
              <w:spacing w:line="360" w:lineRule="auto"/>
              <w:jc w:val="center"/>
              <w:rPr>
                <w:rFonts w:ascii="宋体" w:hAnsi="宋体"/>
              </w:rPr>
            </w:pPr>
            <w:r>
              <w:rPr>
                <w:rFonts w:ascii="宋体" w:hAnsi="宋体" w:hint="eastAsia"/>
              </w:rPr>
              <w:t>响应总价</w:t>
            </w:r>
          </w:p>
          <w:p w14:paraId="27B92EB3" w14:textId="77777777" w:rsidR="00675C18" w:rsidRDefault="00000000">
            <w:pPr>
              <w:tabs>
                <w:tab w:val="left" w:pos="5580"/>
              </w:tabs>
              <w:spacing w:line="360" w:lineRule="auto"/>
              <w:jc w:val="center"/>
              <w:rPr>
                <w:rFonts w:ascii="宋体" w:hAnsi="宋体"/>
              </w:rPr>
            </w:pPr>
            <w:r>
              <w:rPr>
                <w:rFonts w:ascii="宋体" w:hAnsi="宋体" w:hint="eastAsia"/>
              </w:rPr>
              <w:t>（元/人民币）</w:t>
            </w:r>
          </w:p>
        </w:tc>
        <w:tc>
          <w:tcPr>
            <w:tcW w:w="892" w:type="pct"/>
            <w:tcBorders>
              <w:top w:val="single" w:sz="12" w:space="0" w:color="auto"/>
            </w:tcBorders>
            <w:vAlign w:val="center"/>
          </w:tcPr>
          <w:p w14:paraId="06415562" w14:textId="77777777" w:rsidR="00675C18" w:rsidRDefault="00000000">
            <w:pPr>
              <w:tabs>
                <w:tab w:val="left" w:pos="5580"/>
              </w:tabs>
              <w:spacing w:line="360" w:lineRule="auto"/>
              <w:jc w:val="center"/>
              <w:rPr>
                <w:rFonts w:ascii="宋体" w:hAnsi="宋体"/>
              </w:rPr>
            </w:pPr>
            <w:r>
              <w:rPr>
                <w:rFonts w:ascii="宋体" w:hAnsi="宋体" w:hint="eastAsia"/>
              </w:rPr>
              <w:t>交货期</w:t>
            </w:r>
          </w:p>
        </w:tc>
        <w:tc>
          <w:tcPr>
            <w:tcW w:w="889" w:type="pct"/>
            <w:tcBorders>
              <w:top w:val="single" w:sz="12" w:space="0" w:color="auto"/>
            </w:tcBorders>
            <w:vAlign w:val="center"/>
          </w:tcPr>
          <w:p w14:paraId="1375479A" w14:textId="77777777" w:rsidR="00675C18" w:rsidRDefault="00000000">
            <w:pPr>
              <w:tabs>
                <w:tab w:val="left" w:pos="5580"/>
              </w:tabs>
              <w:spacing w:line="360" w:lineRule="auto"/>
              <w:jc w:val="center"/>
              <w:rPr>
                <w:rFonts w:ascii="宋体" w:hAnsi="宋体"/>
              </w:rPr>
            </w:pPr>
            <w:r>
              <w:rPr>
                <w:rFonts w:ascii="宋体" w:hAnsi="宋体" w:hint="eastAsia"/>
              </w:rPr>
              <w:t>交货地点</w:t>
            </w:r>
          </w:p>
        </w:tc>
        <w:tc>
          <w:tcPr>
            <w:tcW w:w="888" w:type="pct"/>
            <w:tcBorders>
              <w:top w:val="single" w:sz="12" w:space="0" w:color="auto"/>
            </w:tcBorders>
            <w:vAlign w:val="center"/>
          </w:tcPr>
          <w:p w14:paraId="15489EDD" w14:textId="77777777" w:rsidR="00675C18" w:rsidRDefault="00000000">
            <w:pPr>
              <w:tabs>
                <w:tab w:val="left" w:pos="5580"/>
              </w:tabs>
              <w:spacing w:line="360" w:lineRule="auto"/>
              <w:jc w:val="center"/>
              <w:rPr>
                <w:rFonts w:ascii="宋体" w:hAnsi="宋体"/>
              </w:rPr>
            </w:pPr>
            <w:r>
              <w:rPr>
                <w:rFonts w:ascii="宋体" w:hAnsi="宋体" w:hint="eastAsia"/>
              </w:rPr>
              <w:t>备注</w:t>
            </w:r>
          </w:p>
        </w:tc>
      </w:tr>
      <w:tr w:rsidR="00675C18" w14:paraId="32D645E8" w14:textId="77777777">
        <w:trPr>
          <w:trHeight w:val="814"/>
          <w:jc w:val="center"/>
        </w:trPr>
        <w:tc>
          <w:tcPr>
            <w:tcW w:w="778" w:type="pct"/>
            <w:vAlign w:val="center"/>
          </w:tcPr>
          <w:p w14:paraId="7C25E984" w14:textId="77777777" w:rsidR="00675C18" w:rsidRDefault="00675C18">
            <w:pPr>
              <w:tabs>
                <w:tab w:val="left" w:pos="5580"/>
              </w:tabs>
              <w:spacing w:line="360" w:lineRule="auto"/>
              <w:jc w:val="center"/>
              <w:rPr>
                <w:rFonts w:ascii="宋体" w:hAnsi="宋体"/>
              </w:rPr>
            </w:pPr>
          </w:p>
        </w:tc>
        <w:tc>
          <w:tcPr>
            <w:tcW w:w="1553" w:type="pct"/>
            <w:vAlign w:val="center"/>
          </w:tcPr>
          <w:p w14:paraId="557C795E" w14:textId="77777777" w:rsidR="00675C18" w:rsidRDefault="00675C18">
            <w:pPr>
              <w:tabs>
                <w:tab w:val="left" w:pos="5580"/>
              </w:tabs>
              <w:spacing w:line="360" w:lineRule="auto"/>
              <w:jc w:val="center"/>
              <w:rPr>
                <w:rFonts w:ascii="宋体" w:hAnsi="宋体"/>
              </w:rPr>
            </w:pPr>
          </w:p>
        </w:tc>
        <w:tc>
          <w:tcPr>
            <w:tcW w:w="892" w:type="pct"/>
            <w:vAlign w:val="center"/>
          </w:tcPr>
          <w:p w14:paraId="2348F446" w14:textId="77777777" w:rsidR="00675C18" w:rsidRDefault="00675C18">
            <w:pPr>
              <w:tabs>
                <w:tab w:val="left" w:pos="5580"/>
              </w:tabs>
              <w:spacing w:line="360" w:lineRule="auto"/>
              <w:jc w:val="center"/>
              <w:rPr>
                <w:rFonts w:ascii="宋体" w:hAnsi="宋体"/>
              </w:rPr>
            </w:pPr>
          </w:p>
        </w:tc>
        <w:tc>
          <w:tcPr>
            <w:tcW w:w="889" w:type="pct"/>
            <w:vAlign w:val="center"/>
          </w:tcPr>
          <w:p w14:paraId="40CFF533" w14:textId="77777777" w:rsidR="00675C18" w:rsidRDefault="00675C18">
            <w:pPr>
              <w:tabs>
                <w:tab w:val="left" w:pos="5580"/>
              </w:tabs>
              <w:spacing w:line="360" w:lineRule="auto"/>
              <w:jc w:val="center"/>
              <w:rPr>
                <w:rFonts w:ascii="宋体" w:hAnsi="宋体"/>
              </w:rPr>
            </w:pPr>
          </w:p>
        </w:tc>
        <w:tc>
          <w:tcPr>
            <w:tcW w:w="888" w:type="pct"/>
            <w:vAlign w:val="center"/>
          </w:tcPr>
          <w:p w14:paraId="04FE8238" w14:textId="77777777" w:rsidR="00675C18" w:rsidRDefault="00675C18">
            <w:pPr>
              <w:tabs>
                <w:tab w:val="left" w:pos="5580"/>
              </w:tabs>
              <w:spacing w:line="360" w:lineRule="auto"/>
              <w:jc w:val="center"/>
              <w:rPr>
                <w:rFonts w:ascii="宋体" w:hAnsi="宋体"/>
              </w:rPr>
            </w:pPr>
          </w:p>
        </w:tc>
      </w:tr>
      <w:tr w:rsidR="00675C18" w14:paraId="7FF91475" w14:textId="77777777">
        <w:trPr>
          <w:trHeight w:val="1293"/>
          <w:jc w:val="center"/>
        </w:trPr>
        <w:tc>
          <w:tcPr>
            <w:tcW w:w="778" w:type="pct"/>
            <w:vAlign w:val="center"/>
          </w:tcPr>
          <w:p w14:paraId="6144AB86" w14:textId="77777777" w:rsidR="00675C18" w:rsidRDefault="00000000">
            <w:pPr>
              <w:tabs>
                <w:tab w:val="left" w:pos="5580"/>
              </w:tabs>
              <w:spacing w:line="360" w:lineRule="auto"/>
              <w:jc w:val="center"/>
              <w:rPr>
                <w:rFonts w:ascii="宋体" w:hAnsi="宋体"/>
              </w:rPr>
            </w:pPr>
            <w:r>
              <w:rPr>
                <w:rFonts w:ascii="宋体" w:hAnsi="宋体" w:hint="eastAsia"/>
              </w:rPr>
              <w:t>合计</w:t>
            </w:r>
          </w:p>
        </w:tc>
        <w:tc>
          <w:tcPr>
            <w:tcW w:w="4222" w:type="pct"/>
            <w:gridSpan w:val="4"/>
            <w:vAlign w:val="center"/>
          </w:tcPr>
          <w:p w14:paraId="22751025" w14:textId="77777777" w:rsidR="00675C18" w:rsidRDefault="00000000">
            <w:pPr>
              <w:tabs>
                <w:tab w:val="left" w:pos="5580"/>
              </w:tabs>
              <w:spacing w:line="360" w:lineRule="auto"/>
              <w:rPr>
                <w:rFonts w:ascii="宋体" w:hAnsi="宋体"/>
              </w:rPr>
            </w:pPr>
            <w:r>
              <w:rPr>
                <w:rFonts w:ascii="宋体" w:hAnsi="宋体" w:hint="eastAsia"/>
              </w:rPr>
              <w:t>人民币（大写）：</w:t>
            </w:r>
          </w:p>
        </w:tc>
      </w:tr>
    </w:tbl>
    <w:p w14:paraId="1192D57A" w14:textId="77777777" w:rsidR="00675C18" w:rsidRDefault="00675C18">
      <w:pPr>
        <w:pStyle w:val="24"/>
        <w:ind w:left="480"/>
      </w:pPr>
    </w:p>
    <w:p w14:paraId="49145E4B" w14:textId="77777777" w:rsidR="00675C18" w:rsidRDefault="00675C18">
      <w:pPr>
        <w:pStyle w:val="24"/>
        <w:ind w:left="480"/>
      </w:pPr>
    </w:p>
    <w:p w14:paraId="2D724D32" w14:textId="77777777" w:rsidR="00675C18" w:rsidRDefault="00675C18">
      <w:pPr>
        <w:pStyle w:val="24"/>
        <w:ind w:left="480"/>
      </w:pPr>
    </w:p>
    <w:p w14:paraId="15084ADD" w14:textId="77777777" w:rsidR="00675C18" w:rsidRDefault="00000000">
      <w:pPr>
        <w:pStyle w:val="af"/>
        <w:tabs>
          <w:tab w:val="left" w:pos="5580"/>
        </w:tabs>
        <w:adjustRightInd w:val="0"/>
        <w:snapToGrid w:val="0"/>
        <w:spacing w:line="400" w:lineRule="exact"/>
        <w:rPr>
          <w:rFonts w:ascii="Times New Roman" w:hAnsi="Times New Roman"/>
          <w:sz w:val="24"/>
          <w:szCs w:val="24"/>
        </w:rPr>
      </w:pPr>
      <w:r>
        <w:rPr>
          <w:rFonts w:ascii="Times New Roman" w:hAnsi="Times New Roman" w:hint="eastAsia"/>
          <w:sz w:val="24"/>
          <w:szCs w:val="24"/>
        </w:rPr>
        <w:t>供应商名称</w:t>
      </w:r>
      <w:r>
        <w:rPr>
          <w:rFonts w:ascii="Times New Roman" w:hAnsi="Times New Roman"/>
          <w:sz w:val="24"/>
          <w:szCs w:val="24"/>
        </w:rPr>
        <w:t>（</w:t>
      </w:r>
      <w:r>
        <w:rPr>
          <w:rFonts w:ascii="Times New Roman" w:hAnsi="Times New Roman" w:hint="eastAsia"/>
          <w:sz w:val="24"/>
          <w:szCs w:val="24"/>
        </w:rPr>
        <w:t>加盖公章</w:t>
      </w:r>
      <w:r>
        <w:rPr>
          <w:rFonts w:ascii="Times New Roman" w:hAnsi="Times New Roman"/>
          <w:sz w:val="24"/>
          <w:szCs w:val="24"/>
        </w:rPr>
        <w:t>）</w:t>
      </w:r>
      <w:r>
        <w:rPr>
          <w:rFonts w:ascii="Times New Roman" w:hAnsi="Times New Roman"/>
          <w:sz w:val="24"/>
          <w:szCs w:val="24"/>
        </w:rPr>
        <w:t>:</w:t>
      </w:r>
    </w:p>
    <w:p w14:paraId="7A2CAFA3" w14:textId="77777777" w:rsidR="00675C18" w:rsidRDefault="00000000">
      <w:pPr>
        <w:pStyle w:val="af"/>
        <w:tabs>
          <w:tab w:val="left" w:pos="5580"/>
        </w:tabs>
        <w:adjustRightInd w:val="0"/>
        <w:snapToGrid w:val="0"/>
        <w:spacing w:line="400" w:lineRule="exact"/>
        <w:rPr>
          <w:rFonts w:ascii="Times New Roman" w:hAnsi="Times New Roman"/>
          <w:sz w:val="24"/>
          <w:szCs w:val="24"/>
        </w:rPr>
      </w:pPr>
      <w:r>
        <w:rPr>
          <w:rFonts w:ascii="Times New Roman" w:hAnsi="Times New Roman"/>
          <w:sz w:val="24"/>
          <w:szCs w:val="24"/>
        </w:rPr>
        <w:t>法定代表人或授权代表</w:t>
      </w:r>
      <w:r>
        <w:rPr>
          <w:rFonts w:ascii="Times New Roman" w:hAnsi="Times New Roman"/>
          <w:sz w:val="24"/>
          <w:szCs w:val="24"/>
        </w:rPr>
        <w:t>(</w:t>
      </w:r>
      <w:r>
        <w:rPr>
          <w:rFonts w:ascii="Times New Roman" w:hAnsi="Times New Roman"/>
          <w:sz w:val="24"/>
          <w:szCs w:val="24"/>
        </w:rPr>
        <w:t>签字或盖章</w:t>
      </w:r>
      <w:r>
        <w:rPr>
          <w:rFonts w:ascii="Times New Roman" w:hAnsi="Times New Roman"/>
          <w:sz w:val="24"/>
          <w:szCs w:val="24"/>
        </w:rPr>
        <w:t>):</w:t>
      </w:r>
      <w:r>
        <w:rPr>
          <w:rFonts w:ascii="Times New Roman" w:hAnsi="Times New Roman"/>
          <w:sz w:val="24"/>
          <w:szCs w:val="24"/>
          <w:u w:val="single"/>
        </w:rPr>
        <w:tab/>
      </w:r>
    </w:p>
    <w:p w14:paraId="1F5AF8A0" w14:textId="77777777" w:rsidR="00675C18" w:rsidRDefault="00000000">
      <w:pPr>
        <w:pStyle w:val="af"/>
        <w:tabs>
          <w:tab w:val="left" w:pos="5580"/>
        </w:tabs>
        <w:adjustRightInd w:val="0"/>
        <w:snapToGrid w:val="0"/>
        <w:spacing w:line="400" w:lineRule="exact"/>
        <w:rPr>
          <w:rFonts w:ascii="Times New Roman" w:hAnsi="Times New Roman"/>
          <w:sz w:val="24"/>
          <w:szCs w:val="24"/>
          <w:u w:val="single"/>
        </w:rPr>
      </w:pPr>
      <w:r>
        <w:rPr>
          <w:rFonts w:ascii="Times New Roman" w:hAnsi="Times New Roman"/>
          <w:sz w:val="24"/>
          <w:szCs w:val="24"/>
        </w:rPr>
        <w:t>日期：</w:t>
      </w:r>
    </w:p>
    <w:p w14:paraId="0000E812" w14:textId="77777777" w:rsidR="00675C18" w:rsidRDefault="00675C18">
      <w:pPr>
        <w:pStyle w:val="af"/>
        <w:tabs>
          <w:tab w:val="left" w:pos="5580"/>
        </w:tabs>
        <w:adjustRightInd w:val="0"/>
        <w:snapToGrid w:val="0"/>
        <w:spacing w:line="400" w:lineRule="exact"/>
        <w:ind w:firstLineChars="600" w:firstLine="1440"/>
        <w:rPr>
          <w:rFonts w:ascii="Times New Roman" w:hAnsi="Times New Roman"/>
          <w:sz w:val="24"/>
          <w:szCs w:val="24"/>
        </w:rPr>
      </w:pPr>
    </w:p>
    <w:p w14:paraId="3DD3BB21" w14:textId="77777777" w:rsidR="00675C18" w:rsidRDefault="00675C18">
      <w:pPr>
        <w:widowControl/>
        <w:snapToGrid w:val="0"/>
        <w:spacing w:line="400" w:lineRule="exact"/>
        <w:textAlignment w:val="auto"/>
        <w:rPr>
          <w:rFonts w:ascii="Times New Roman" w:hAnsi="Times New Roman" w:cs="Times New Roman"/>
        </w:rPr>
      </w:pPr>
    </w:p>
    <w:p w14:paraId="7EBEAA7E" w14:textId="77777777" w:rsidR="00675C18" w:rsidRDefault="00000000">
      <w:pPr>
        <w:pStyle w:val="26"/>
        <w:adjustRightInd w:val="0"/>
        <w:snapToGrid w:val="0"/>
        <w:spacing w:line="400" w:lineRule="exact"/>
        <w:jc w:val="left"/>
        <w:rPr>
          <w:rFonts w:ascii="Times New Roman"/>
        </w:rPr>
      </w:pPr>
      <w:r>
        <w:rPr>
          <w:rFonts w:ascii="Times New Roman"/>
        </w:rPr>
        <w:br w:type="page"/>
      </w:r>
      <w:bookmarkStart w:id="19" w:name="_Toc9686"/>
      <w:bookmarkStart w:id="20" w:name="_Toc477185305"/>
      <w:bookmarkStart w:id="21" w:name="_Toc12386"/>
      <w:r>
        <w:rPr>
          <w:rFonts w:ascii="Times New Roman"/>
        </w:rPr>
        <w:lastRenderedPageBreak/>
        <w:t>附件</w:t>
      </w:r>
      <w:r>
        <w:rPr>
          <w:rFonts w:ascii="Times New Roman"/>
        </w:rPr>
        <w:t>3</w:t>
      </w:r>
      <w:r>
        <w:rPr>
          <w:rFonts w:ascii="Times New Roman"/>
        </w:rPr>
        <w:t>：</w:t>
      </w:r>
      <w:bookmarkEnd w:id="19"/>
      <w:bookmarkEnd w:id="20"/>
      <w:r>
        <w:rPr>
          <w:rFonts w:ascii="Times New Roman" w:hint="eastAsia"/>
        </w:rPr>
        <w:t>分项报价表</w:t>
      </w:r>
      <w:bookmarkEnd w:id="21"/>
    </w:p>
    <w:p w14:paraId="739F92AA" w14:textId="77777777" w:rsidR="00675C18" w:rsidRDefault="00675C18">
      <w:pPr>
        <w:snapToGrid w:val="0"/>
        <w:spacing w:line="400" w:lineRule="exact"/>
        <w:ind w:leftChars="-100" w:left="-31" w:hangingChars="87" w:hanging="209"/>
        <w:rPr>
          <w:rFonts w:ascii="Times New Roman" w:hAnsi="Times New Roman" w:cs="Times New Roman"/>
          <w:szCs w:val="21"/>
        </w:rPr>
      </w:pPr>
    </w:p>
    <w:p w14:paraId="4BCA7D5E"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caps/>
          <w:sz w:val="36"/>
          <w:szCs w:val="36"/>
        </w:rPr>
        <w:t>分项报价表</w:t>
      </w:r>
    </w:p>
    <w:p w14:paraId="3238517F" w14:textId="77777777" w:rsidR="00675C18" w:rsidRDefault="00675C18">
      <w:pPr>
        <w:snapToGrid w:val="0"/>
        <w:spacing w:line="400" w:lineRule="exact"/>
        <w:ind w:leftChars="-100" w:left="-31" w:hangingChars="87" w:hanging="209"/>
        <w:rPr>
          <w:rFonts w:ascii="Times New Roman" w:hAnsi="Times New Roman" w:cs="Times New Roman"/>
          <w:szCs w:val="21"/>
        </w:rPr>
      </w:pPr>
    </w:p>
    <w:p w14:paraId="359B4084" w14:textId="77777777" w:rsidR="00675C18" w:rsidRDefault="00000000">
      <w:pPr>
        <w:snapToGrid w:val="0"/>
        <w:spacing w:line="400" w:lineRule="exact"/>
        <w:jc w:val="right"/>
        <w:rPr>
          <w:rFonts w:ascii="Times New Roman" w:hAnsi="Times New Roman" w:cs="Times New Roman"/>
        </w:rPr>
      </w:pPr>
      <w:r>
        <w:rPr>
          <w:rFonts w:ascii="Times New Roman" w:hAnsi="Times New Roman" w:cs="Times New Roman"/>
        </w:rPr>
        <w:t>价格单位：人民币元</w:t>
      </w:r>
    </w:p>
    <w:tbl>
      <w:tblPr>
        <w:tblW w:w="9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3134"/>
        <w:gridCol w:w="1469"/>
        <w:gridCol w:w="708"/>
        <w:gridCol w:w="1701"/>
        <w:gridCol w:w="993"/>
        <w:gridCol w:w="992"/>
      </w:tblGrid>
      <w:tr w:rsidR="00675C18" w14:paraId="0C3B20AC" w14:textId="77777777">
        <w:trPr>
          <w:trHeight w:val="764"/>
        </w:trPr>
        <w:tc>
          <w:tcPr>
            <w:tcW w:w="817" w:type="dxa"/>
            <w:tcBorders>
              <w:top w:val="double" w:sz="4" w:space="0" w:color="auto"/>
              <w:left w:val="double" w:sz="4" w:space="0" w:color="auto"/>
            </w:tcBorders>
            <w:vAlign w:val="center"/>
          </w:tcPr>
          <w:p w14:paraId="2006D774" w14:textId="77777777" w:rsidR="00675C18" w:rsidRDefault="00000000">
            <w:pPr>
              <w:snapToGrid w:val="0"/>
              <w:spacing w:before="120" w:after="120" w:line="400" w:lineRule="exact"/>
              <w:jc w:val="center"/>
              <w:rPr>
                <w:rFonts w:ascii="Times New Roman" w:hAnsi="Times New Roman" w:cs="Times New Roman"/>
              </w:rPr>
            </w:pPr>
            <w:r>
              <w:rPr>
                <w:rFonts w:ascii="Times New Roman" w:hAnsi="Times New Roman" w:cs="Times New Roman"/>
              </w:rPr>
              <w:t>序号</w:t>
            </w:r>
          </w:p>
        </w:tc>
        <w:tc>
          <w:tcPr>
            <w:tcW w:w="3134" w:type="dxa"/>
            <w:tcBorders>
              <w:top w:val="double" w:sz="4" w:space="0" w:color="auto"/>
            </w:tcBorders>
            <w:vAlign w:val="center"/>
          </w:tcPr>
          <w:p w14:paraId="41844C44" w14:textId="77777777" w:rsidR="00675C18" w:rsidRDefault="00000000">
            <w:pPr>
              <w:snapToGrid w:val="0"/>
              <w:spacing w:before="120" w:after="120" w:line="400" w:lineRule="exact"/>
              <w:jc w:val="center"/>
              <w:rPr>
                <w:rFonts w:ascii="Times New Roman" w:hAnsi="Times New Roman" w:cs="Times New Roman"/>
              </w:rPr>
            </w:pPr>
            <w:r>
              <w:rPr>
                <w:rFonts w:ascii="Times New Roman" w:hAnsi="Times New Roman" w:cs="Times New Roman"/>
              </w:rPr>
              <w:t>名称</w:t>
            </w:r>
          </w:p>
        </w:tc>
        <w:tc>
          <w:tcPr>
            <w:tcW w:w="1469" w:type="dxa"/>
            <w:tcBorders>
              <w:top w:val="double" w:sz="4" w:space="0" w:color="auto"/>
            </w:tcBorders>
            <w:vAlign w:val="center"/>
          </w:tcPr>
          <w:p w14:paraId="0B6E9F5A" w14:textId="77777777" w:rsidR="00675C18" w:rsidRDefault="00000000">
            <w:pPr>
              <w:snapToGrid w:val="0"/>
              <w:spacing w:before="120" w:after="120" w:line="400" w:lineRule="exact"/>
              <w:jc w:val="center"/>
              <w:rPr>
                <w:rFonts w:ascii="Times New Roman" w:hAnsi="Times New Roman" w:cs="Times New Roman"/>
              </w:rPr>
            </w:pPr>
            <w:r>
              <w:rPr>
                <w:rFonts w:ascii="Times New Roman" w:hAnsi="Times New Roman" w:cs="Times New Roman"/>
              </w:rPr>
              <w:t>型号</w:t>
            </w:r>
            <w:r>
              <w:rPr>
                <w:rFonts w:ascii="Times New Roman" w:hAnsi="Times New Roman" w:cs="Times New Roman" w:hint="eastAsia"/>
              </w:rPr>
              <w:t>和规格</w:t>
            </w:r>
          </w:p>
        </w:tc>
        <w:tc>
          <w:tcPr>
            <w:tcW w:w="708" w:type="dxa"/>
            <w:tcBorders>
              <w:top w:val="double" w:sz="4" w:space="0" w:color="auto"/>
            </w:tcBorders>
            <w:vAlign w:val="center"/>
          </w:tcPr>
          <w:p w14:paraId="2DE40096" w14:textId="77777777" w:rsidR="00675C18" w:rsidRDefault="00000000">
            <w:pPr>
              <w:snapToGrid w:val="0"/>
              <w:spacing w:before="120" w:after="120" w:line="400" w:lineRule="exact"/>
              <w:jc w:val="center"/>
              <w:rPr>
                <w:rFonts w:ascii="Times New Roman" w:hAnsi="Times New Roman" w:cs="Times New Roman"/>
              </w:rPr>
            </w:pPr>
            <w:r>
              <w:rPr>
                <w:rFonts w:ascii="Times New Roman" w:hAnsi="Times New Roman" w:cs="Times New Roman"/>
              </w:rPr>
              <w:t>数量</w:t>
            </w:r>
          </w:p>
        </w:tc>
        <w:tc>
          <w:tcPr>
            <w:tcW w:w="1701" w:type="dxa"/>
            <w:tcBorders>
              <w:top w:val="double" w:sz="4" w:space="0" w:color="auto"/>
            </w:tcBorders>
            <w:vAlign w:val="center"/>
          </w:tcPr>
          <w:p w14:paraId="1EF73982" w14:textId="77777777" w:rsidR="00675C18" w:rsidRDefault="00000000">
            <w:pPr>
              <w:snapToGrid w:val="0"/>
              <w:spacing w:after="120" w:line="400" w:lineRule="exact"/>
              <w:jc w:val="center"/>
              <w:rPr>
                <w:rFonts w:ascii="Times New Roman" w:hAnsi="Times New Roman" w:cs="Times New Roman"/>
              </w:rPr>
            </w:pPr>
            <w:r>
              <w:rPr>
                <w:rFonts w:ascii="Times New Roman" w:hAnsi="Times New Roman" w:cs="Times New Roman"/>
              </w:rPr>
              <w:t>品牌</w:t>
            </w:r>
            <w:r>
              <w:rPr>
                <w:rFonts w:ascii="Times New Roman" w:hAnsi="Times New Roman" w:cs="Times New Roman"/>
              </w:rPr>
              <w:t>/</w:t>
            </w:r>
            <w:r>
              <w:rPr>
                <w:rFonts w:ascii="Times New Roman" w:hAnsi="Times New Roman" w:cs="Times New Roman"/>
              </w:rPr>
              <w:t>制造厂家名称</w:t>
            </w:r>
          </w:p>
        </w:tc>
        <w:tc>
          <w:tcPr>
            <w:tcW w:w="993" w:type="dxa"/>
            <w:tcBorders>
              <w:top w:val="double" w:sz="4" w:space="0" w:color="auto"/>
            </w:tcBorders>
            <w:vAlign w:val="center"/>
          </w:tcPr>
          <w:p w14:paraId="0D6600DA" w14:textId="77777777" w:rsidR="00675C18" w:rsidRDefault="00000000">
            <w:pPr>
              <w:snapToGrid w:val="0"/>
              <w:spacing w:line="400" w:lineRule="exact"/>
              <w:jc w:val="center"/>
              <w:rPr>
                <w:rFonts w:ascii="Times New Roman" w:hAnsi="Times New Roman" w:cs="Times New Roman"/>
              </w:rPr>
            </w:pPr>
            <w:r>
              <w:rPr>
                <w:rFonts w:ascii="Times New Roman" w:hAnsi="Times New Roman" w:cs="Times New Roman"/>
              </w:rPr>
              <w:t>单价</w:t>
            </w:r>
          </w:p>
        </w:tc>
        <w:tc>
          <w:tcPr>
            <w:tcW w:w="992" w:type="dxa"/>
            <w:tcBorders>
              <w:top w:val="double" w:sz="4" w:space="0" w:color="auto"/>
              <w:right w:val="double" w:sz="4" w:space="0" w:color="auto"/>
            </w:tcBorders>
            <w:vAlign w:val="center"/>
          </w:tcPr>
          <w:p w14:paraId="1D3B6FC2" w14:textId="77777777" w:rsidR="00675C18" w:rsidRDefault="00000000">
            <w:pPr>
              <w:snapToGrid w:val="0"/>
              <w:spacing w:line="400" w:lineRule="exact"/>
              <w:jc w:val="center"/>
              <w:rPr>
                <w:rFonts w:ascii="Times New Roman" w:hAnsi="Times New Roman" w:cs="Times New Roman"/>
              </w:rPr>
            </w:pPr>
            <w:r>
              <w:rPr>
                <w:rFonts w:ascii="Times New Roman" w:hAnsi="Times New Roman" w:cs="Times New Roman"/>
              </w:rPr>
              <w:t>总价</w:t>
            </w:r>
          </w:p>
        </w:tc>
      </w:tr>
      <w:tr w:rsidR="00675C18" w14:paraId="0277CB0F" w14:textId="77777777">
        <w:trPr>
          <w:trHeight w:val="382"/>
        </w:trPr>
        <w:tc>
          <w:tcPr>
            <w:tcW w:w="817" w:type="dxa"/>
            <w:tcBorders>
              <w:left w:val="double" w:sz="4" w:space="0" w:color="auto"/>
            </w:tcBorders>
            <w:vAlign w:val="center"/>
          </w:tcPr>
          <w:p w14:paraId="53612CFE"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5207E331"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13A39D41"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06D480E9"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21622A43"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4DFC07FB"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58CB1880" w14:textId="77777777" w:rsidR="00675C18" w:rsidRDefault="00675C18">
            <w:pPr>
              <w:snapToGrid w:val="0"/>
              <w:spacing w:line="400" w:lineRule="exact"/>
              <w:rPr>
                <w:rFonts w:ascii="Times New Roman" w:hAnsi="Times New Roman" w:cs="Times New Roman"/>
              </w:rPr>
            </w:pPr>
          </w:p>
        </w:tc>
      </w:tr>
      <w:tr w:rsidR="00675C18" w14:paraId="68AB6B3E" w14:textId="77777777">
        <w:trPr>
          <w:trHeight w:val="382"/>
        </w:trPr>
        <w:tc>
          <w:tcPr>
            <w:tcW w:w="817" w:type="dxa"/>
            <w:tcBorders>
              <w:left w:val="double" w:sz="4" w:space="0" w:color="auto"/>
            </w:tcBorders>
            <w:vAlign w:val="center"/>
          </w:tcPr>
          <w:p w14:paraId="48B5A8C9"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7C18F28C"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641DD94C"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68261CF0"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19310559"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08A6D8DD"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03DA4C3D" w14:textId="77777777" w:rsidR="00675C18" w:rsidRDefault="00675C18">
            <w:pPr>
              <w:snapToGrid w:val="0"/>
              <w:spacing w:line="400" w:lineRule="exact"/>
              <w:rPr>
                <w:rFonts w:ascii="Times New Roman" w:hAnsi="Times New Roman" w:cs="Times New Roman"/>
              </w:rPr>
            </w:pPr>
          </w:p>
        </w:tc>
      </w:tr>
      <w:tr w:rsidR="00675C18" w14:paraId="33795C73" w14:textId="77777777">
        <w:trPr>
          <w:trHeight w:val="382"/>
        </w:trPr>
        <w:tc>
          <w:tcPr>
            <w:tcW w:w="817" w:type="dxa"/>
            <w:tcBorders>
              <w:left w:val="double" w:sz="4" w:space="0" w:color="auto"/>
            </w:tcBorders>
            <w:vAlign w:val="center"/>
          </w:tcPr>
          <w:p w14:paraId="133E1460"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4FA05B19"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55D3BF13"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37561272"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7C0E7162"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5120B1DD"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6E544F76" w14:textId="77777777" w:rsidR="00675C18" w:rsidRDefault="00675C18">
            <w:pPr>
              <w:snapToGrid w:val="0"/>
              <w:spacing w:line="400" w:lineRule="exact"/>
              <w:rPr>
                <w:rFonts w:ascii="Times New Roman" w:hAnsi="Times New Roman" w:cs="Times New Roman"/>
              </w:rPr>
            </w:pPr>
          </w:p>
        </w:tc>
      </w:tr>
      <w:tr w:rsidR="00675C18" w14:paraId="5B2B4EE8" w14:textId="77777777">
        <w:trPr>
          <w:trHeight w:val="382"/>
        </w:trPr>
        <w:tc>
          <w:tcPr>
            <w:tcW w:w="817" w:type="dxa"/>
            <w:tcBorders>
              <w:left w:val="double" w:sz="4" w:space="0" w:color="auto"/>
            </w:tcBorders>
            <w:vAlign w:val="center"/>
          </w:tcPr>
          <w:p w14:paraId="51DC87E9"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1456D136"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61A4B6BE"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070384B9"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2D075DB0"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0EA1F06C"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75911DA6" w14:textId="77777777" w:rsidR="00675C18" w:rsidRDefault="00675C18">
            <w:pPr>
              <w:snapToGrid w:val="0"/>
              <w:spacing w:line="400" w:lineRule="exact"/>
              <w:rPr>
                <w:rFonts w:ascii="Times New Roman" w:hAnsi="Times New Roman" w:cs="Times New Roman"/>
              </w:rPr>
            </w:pPr>
          </w:p>
        </w:tc>
      </w:tr>
      <w:tr w:rsidR="00675C18" w14:paraId="77066EB6" w14:textId="77777777">
        <w:trPr>
          <w:trHeight w:val="382"/>
        </w:trPr>
        <w:tc>
          <w:tcPr>
            <w:tcW w:w="817" w:type="dxa"/>
            <w:tcBorders>
              <w:left w:val="double" w:sz="4" w:space="0" w:color="auto"/>
            </w:tcBorders>
            <w:vAlign w:val="center"/>
          </w:tcPr>
          <w:p w14:paraId="277EFFD0"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4E2886C2"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03C6A329"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766E17D6"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78955291"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138D7F30"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36550751" w14:textId="77777777" w:rsidR="00675C18" w:rsidRDefault="00675C18">
            <w:pPr>
              <w:snapToGrid w:val="0"/>
              <w:spacing w:line="400" w:lineRule="exact"/>
              <w:rPr>
                <w:rFonts w:ascii="Times New Roman" w:hAnsi="Times New Roman" w:cs="Times New Roman"/>
              </w:rPr>
            </w:pPr>
          </w:p>
        </w:tc>
      </w:tr>
      <w:tr w:rsidR="00675C18" w14:paraId="6F1A7E48" w14:textId="77777777">
        <w:trPr>
          <w:trHeight w:val="382"/>
        </w:trPr>
        <w:tc>
          <w:tcPr>
            <w:tcW w:w="817" w:type="dxa"/>
            <w:tcBorders>
              <w:left w:val="double" w:sz="4" w:space="0" w:color="auto"/>
            </w:tcBorders>
            <w:vAlign w:val="center"/>
          </w:tcPr>
          <w:p w14:paraId="4CD2367A"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3780B1A0"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5F2B0FA7"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12047348"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4FC73D10"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297E7996"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740B431C" w14:textId="77777777" w:rsidR="00675C18" w:rsidRDefault="00675C18">
            <w:pPr>
              <w:snapToGrid w:val="0"/>
              <w:spacing w:line="400" w:lineRule="exact"/>
              <w:rPr>
                <w:rFonts w:ascii="Times New Roman" w:hAnsi="Times New Roman" w:cs="Times New Roman"/>
              </w:rPr>
            </w:pPr>
          </w:p>
        </w:tc>
      </w:tr>
      <w:tr w:rsidR="00675C18" w14:paraId="360676E4" w14:textId="77777777">
        <w:trPr>
          <w:trHeight w:val="382"/>
        </w:trPr>
        <w:tc>
          <w:tcPr>
            <w:tcW w:w="817" w:type="dxa"/>
            <w:tcBorders>
              <w:left w:val="double" w:sz="4" w:space="0" w:color="auto"/>
            </w:tcBorders>
            <w:vAlign w:val="center"/>
          </w:tcPr>
          <w:p w14:paraId="666B8CC3"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4703F160"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7D4FD639"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7ADA4D8D"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23DE1C60"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1AF355FC"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0436667D" w14:textId="77777777" w:rsidR="00675C18" w:rsidRDefault="00675C18">
            <w:pPr>
              <w:snapToGrid w:val="0"/>
              <w:spacing w:line="400" w:lineRule="exact"/>
              <w:rPr>
                <w:rFonts w:ascii="Times New Roman" w:hAnsi="Times New Roman" w:cs="Times New Roman"/>
              </w:rPr>
            </w:pPr>
          </w:p>
        </w:tc>
      </w:tr>
      <w:tr w:rsidR="00675C18" w14:paraId="4B9A8593" w14:textId="77777777">
        <w:trPr>
          <w:trHeight w:val="382"/>
        </w:trPr>
        <w:tc>
          <w:tcPr>
            <w:tcW w:w="817" w:type="dxa"/>
            <w:tcBorders>
              <w:left w:val="double" w:sz="4" w:space="0" w:color="auto"/>
            </w:tcBorders>
            <w:vAlign w:val="center"/>
          </w:tcPr>
          <w:p w14:paraId="310BEC7C"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317C1ADA"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011EF3D1"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1B7C4B81"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0A695EA6"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0760A990"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2255AB54" w14:textId="77777777" w:rsidR="00675C18" w:rsidRDefault="00675C18">
            <w:pPr>
              <w:snapToGrid w:val="0"/>
              <w:spacing w:line="400" w:lineRule="exact"/>
              <w:rPr>
                <w:rFonts w:ascii="Times New Roman" w:hAnsi="Times New Roman" w:cs="Times New Roman"/>
              </w:rPr>
            </w:pPr>
          </w:p>
        </w:tc>
      </w:tr>
      <w:tr w:rsidR="00675C18" w14:paraId="08D3763F" w14:textId="77777777">
        <w:trPr>
          <w:trHeight w:val="382"/>
        </w:trPr>
        <w:tc>
          <w:tcPr>
            <w:tcW w:w="817" w:type="dxa"/>
            <w:tcBorders>
              <w:left w:val="double" w:sz="4" w:space="0" w:color="auto"/>
            </w:tcBorders>
            <w:vAlign w:val="center"/>
          </w:tcPr>
          <w:p w14:paraId="0203489D" w14:textId="77777777" w:rsidR="00675C18" w:rsidRDefault="00675C18">
            <w:pPr>
              <w:snapToGrid w:val="0"/>
              <w:spacing w:before="60" w:after="60" w:line="400" w:lineRule="exact"/>
              <w:jc w:val="center"/>
              <w:rPr>
                <w:rFonts w:ascii="Times New Roman" w:hAnsi="Times New Roman" w:cs="Times New Roman"/>
              </w:rPr>
            </w:pPr>
          </w:p>
        </w:tc>
        <w:tc>
          <w:tcPr>
            <w:tcW w:w="3134" w:type="dxa"/>
            <w:vAlign w:val="center"/>
          </w:tcPr>
          <w:p w14:paraId="53054F8E" w14:textId="77777777" w:rsidR="00675C18" w:rsidRDefault="00675C18">
            <w:pPr>
              <w:snapToGrid w:val="0"/>
              <w:spacing w:before="60" w:after="60" w:line="400" w:lineRule="exact"/>
              <w:jc w:val="center"/>
              <w:rPr>
                <w:rFonts w:ascii="Times New Roman" w:hAnsi="Times New Roman" w:cs="Times New Roman"/>
              </w:rPr>
            </w:pPr>
          </w:p>
        </w:tc>
        <w:tc>
          <w:tcPr>
            <w:tcW w:w="1469" w:type="dxa"/>
            <w:vAlign w:val="center"/>
          </w:tcPr>
          <w:p w14:paraId="0DC9CDFD" w14:textId="77777777" w:rsidR="00675C18" w:rsidRDefault="00675C18">
            <w:pPr>
              <w:snapToGrid w:val="0"/>
              <w:spacing w:before="60" w:after="60" w:line="400" w:lineRule="exact"/>
              <w:rPr>
                <w:rFonts w:ascii="Times New Roman" w:hAnsi="Times New Roman" w:cs="Times New Roman"/>
              </w:rPr>
            </w:pPr>
          </w:p>
        </w:tc>
        <w:tc>
          <w:tcPr>
            <w:tcW w:w="708" w:type="dxa"/>
            <w:vAlign w:val="center"/>
          </w:tcPr>
          <w:p w14:paraId="11F00D66" w14:textId="77777777" w:rsidR="00675C18" w:rsidRDefault="00675C18">
            <w:pPr>
              <w:snapToGrid w:val="0"/>
              <w:spacing w:before="60" w:after="60" w:line="400" w:lineRule="exact"/>
              <w:rPr>
                <w:rFonts w:ascii="Times New Roman" w:hAnsi="Times New Roman" w:cs="Times New Roman"/>
              </w:rPr>
            </w:pPr>
          </w:p>
        </w:tc>
        <w:tc>
          <w:tcPr>
            <w:tcW w:w="1701" w:type="dxa"/>
            <w:vAlign w:val="center"/>
          </w:tcPr>
          <w:p w14:paraId="413EB528" w14:textId="77777777" w:rsidR="00675C18" w:rsidRDefault="00675C18">
            <w:pPr>
              <w:snapToGrid w:val="0"/>
              <w:spacing w:before="60" w:after="60" w:line="400" w:lineRule="exact"/>
              <w:rPr>
                <w:rFonts w:ascii="Times New Roman" w:hAnsi="Times New Roman" w:cs="Times New Roman"/>
              </w:rPr>
            </w:pPr>
          </w:p>
        </w:tc>
        <w:tc>
          <w:tcPr>
            <w:tcW w:w="993" w:type="dxa"/>
            <w:vAlign w:val="center"/>
          </w:tcPr>
          <w:p w14:paraId="1DB894BA" w14:textId="77777777" w:rsidR="00675C18" w:rsidRDefault="00675C18">
            <w:pPr>
              <w:snapToGrid w:val="0"/>
              <w:spacing w:before="60" w:after="60" w:line="400" w:lineRule="exact"/>
              <w:rPr>
                <w:rFonts w:ascii="Times New Roman" w:hAnsi="Times New Roman" w:cs="Times New Roman"/>
              </w:rPr>
            </w:pPr>
          </w:p>
        </w:tc>
        <w:tc>
          <w:tcPr>
            <w:tcW w:w="992" w:type="dxa"/>
            <w:tcBorders>
              <w:right w:val="double" w:sz="4" w:space="0" w:color="auto"/>
            </w:tcBorders>
            <w:vAlign w:val="center"/>
          </w:tcPr>
          <w:p w14:paraId="4D2E6B34" w14:textId="77777777" w:rsidR="00675C18" w:rsidRDefault="00675C18">
            <w:pPr>
              <w:snapToGrid w:val="0"/>
              <w:spacing w:line="400" w:lineRule="exact"/>
              <w:rPr>
                <w:rFonts w:ascii="Times New Roman" w:hAnsi="Times New Roman" w:cs="Times New Roman"/>
              </w:rPr>
            </w:pPr>
          </w:p>
        </w:tc>
      </w:tr>
      <w:tr w:rsidR="00675C18" w14:paraId="46B181C1" w14:textId="77777777">
        <w:trPr>
          <w:trHeight w:val="382"/>
        </w:trPr>
        <w:tc>
          <w:tcPr>
            <w:tcW w:w="3951" w:type="dxa"/>
            <w:gridSpan w:val="2"/>
            <w:tcBorders>
              <w:left w:val="double" w:sz="4" w:space="0" w:color="auto"/>
              <w:bottom w:val="double" w:sz="4" w:space="0" w:color="auto"/>
            </w:tcBorders>
            <w:vAlign w:val="center"/>
          </w:tcPr>
          <w:p w14:paraId="336C05E3" w14:textId="77777777" w:rsidR="00675C18" w:rsidRDefault="00000000">
            <w:pPr>
              <w:snapToGrid w:val="0"/>
              <w:spacing w:before="60" w:after="60" w:line="400" w:lineRule="exact"/>
              <w:jc w:val="center"/>
              <w:rPr>
                <w:rFonts w:ascii="Times New Roman" w:hAnsi="Times New Roman" w:cs="Times New Roman"/>
              </w:rPr>
            </w:pPr>
            <w:r>
              <w:rPr>
                <w:rFonts w:ascii="Times New Roman" w:hAnsi="Times New Roman" w:cs="Times New Roman"/>
              </w:rPr>
              <w:t>总价（货到买方指定地点完税人民币价）</w:t>
            </w:r>
          </w:p>
        </w:tc>
        <w:tc>
          <w:tcPr>
            <w:tcW w:w="5863" w:type="dxa"/>
            <w:gridSpan w:val="5"/>
            <w:tcBorders>
              <w:bottom w:val="double" w:sz="4" w:space="0" w:color="auto"/>
              <w:right w:val="double" w:sz="4" w:space="0" w:color="auto"/>
            </w:tcBorders>
            <w:vAlign w:val="center"/>
          </w:tcPr>
          <w:p w14:paraId="522A9561" w14:textId="77777777" w:rsidR="00675C18" w:rsidRDefault="00675C18">
            <w:pPr>
              <w:snapToGrid w:val="0"/>
              <w:spacing w:line="400" w:lineRule="exact"/>
              <w:rPr>
                <w:rFonts w:ascii="Times New Roman" w:hAnsi="Times New Roman" w:cs="Times New Roman"/>
              </w:rPr>
            </w:pPr>
          </w:p>
        </w:tc>
      </w:tr>
    </w:tbl>
    <w:p w14:paraId="22CBA8F3" w14:textId="77777777" w:rsidR="00675C18" w:rsidRDefault="00675C18">
      <w:pPr>
        <w:pStyle w:val="af"/>
        <w:adjustRightInd w:val="0"/>
        <w:snapToGrid w:val="0"/>
        <w:spacing w:line="400" w:lineRule="exact"/>
        <w:rPr>
          <w:rFonts w:ascii="Times New Roman" w:hAnsi="Times New Roman"/>
          <w:sz w:val="24"/>
          <w:szCs w:val="24"/>
        </w:rPr>
      </w:pPr>
    </w:p>
    <w:p w14:paraId="7A1D31F7" w14:textId="77777777" w:rsidR="00675C18" w:rsidRDefault="00000000">
      <w:pPr>
        <w:pStyle w:val="af"/>
        <w:adjustRightInd w:val="0"/>
        <w:snapToGrid w:val="0"/>
        <w:spacing w:line="400" w:lineRule="exact"/>
        <w:rPr>
          <w:rFonts w:ascii="Times New Roman" w:hAnsi="Times New Roman"/>
          <w:sz w:val="24"/>
          <w:szCs w:val="24"/>
        </w:rPr>
      </w:pPr>
      <w:r>
        <w:rPr>
          <w:rFonts w:ascii="Times New Roman" w:hAnsi="Times New Roman" w:hint="eastAsia"/>
          <w:sz w:val="24"/>
          <w:szCs w:val="24"/>
        </w:rPr>
        <w:t>供应商</w:t>
      </w:r>
      <w:r>
        <w:rPr>
          <w:rFonts w:ascii="Times New Roman" w:hAnsi="Times New Roman"/>
          <w:sz w:val="24"/>
          <w:szCs w:val="24"/>
        </w:rPr>
        <w:t>名称：（加盖公章）</w:t>
      </w:r>
    </w:p>
    <w:p w14:paraId="4D12B9B4" w14:textId="77777777" w:rsidR="00675C18" w:rsidRDefault="00000000">
      <w:pPr>
        <w:pStyle w:val="af"/>
        <w:adjustRightInd w:val="0"/>
        <w:snapToGrid w:val="0"/>
        <w:spacing w:line="400" w:lineRule="exact"/>
        <w:rPr>
          <w:rFonts w:ascii="Times New Roman" w:hAnsi="Times New Roman"/>
          <w:sz w:val="24"/>
          <w:szCs w:val="24"/>
        </w:rPr>
      </w:pPr>
      <w:r>
        <w:rPr>
          <w:rFonts w:ascii="Times New Roman" w:hAnsi="Times New Roman"/>
          <w:sz w:val="24"/>
          <w:szCs w:val="24"/>
        </w:rPr>
        <w:t>法定代表人或授权代表：（签字</w:t>
      </w:r>
      <w:r>
        <w:rPr>
          <w:rFonts w:ascii="Times New Roman" w:hAnsi="Times New Roman" w:hint="eastAsia"/>
          <w:sz w:val="24"/>
          <w:szCs w:val="24"/>
        </w:rPr>
        <w:t>或盖章</w:t>
      </w:r>
      <w:r>
        <w:rPr>
          <w:rFonts w:ascii="Times New Roman" w:hAnsi="Times New Roman"/>
          <w:sz w:val="24"/>
          <w:szCs w:val="24"/>
        </w:rPr>
        <w:t>）</w:t>
      </w:r>
    </w:p>
    <w:p w14:paraId="626B1AA9" w14:textId="77777777" w:rsidR="00675C18" w:rsidRDefault="00000000">
      <w:pPr>
        <w:pStyle w:val="af"/>
        <w:adjustRightInd w:val="0"/>
        <w:snapToGrid w:val="0"/>
        <w:spacing w:line="400" w:lineRule="exact"/>
        <w:rPr>
          <w:rFonts w:ascii="Times New Roman" w:hAnsi="Times New Roman"/>
          <w:sz w:val="24"/>
          <w:szCs w:val="24"/>
        </w:rPr>
      </w:pPr>
      <w:r>
        <w:rPr>
          <w:rFonts w:ascii="Times New Roman" w:hAnsi="Times New Roman"/>
          <w:sz w:val="24"/>
          <w:szCs w:val="24"/>
        </w:rPr>
        <w:t>日期：</w:t>
      </w:r>
    </w:p>
    <w:p w14:paraId="41EAB14B" w14:textId="77777777" w:rsidR="00675C18" w:rsidRDefault="00675C18">
      <w:pPr>
        <w:pStyle w:val="af"/>
        <w:adjustRightInd w:val="0"/>
        <w:snapToGrid w:val="0"/>
        <w:spacing w:line="400" w:lineRule="exact"/>
        <w:rPr>
          <w:rFonts w:ascii="Times New Roman" w:hAnsi="Times New Roman"/>
          <w:sz w:val="24"/>
          <w:szCs w:val="24"/>
        </w:rPr>
      </w:pPr>
    </w:p>
    <w:p w14:paraId="63A0534D" w14:textId="77777777" w:rsidR="00675C18" w:rsidRDefault="00000000">
      <w:pPr>
        <w:snapToGrid w:val="0"/>
        <w:spacing w:line="400" w:lineRule="exact"/>
        <w:ind w:left="708" w:hangingChars="295" w:hanging="708"/>
        <w:rPr>
          <w:rFonts w:ascii="Times New Roman" w:hAnsi="Times New Roman" w:cs="Times New Roman"/>
        </w:rPr>
      </w:pPr>
      <w:r>
        <w:rPr>
          <w:rFonts w:ascii="Times New Roman" w:hAnsi="Times New Roman" w:cs="Times New Roman"/>
        </w:rPr>
        <w:t>注：</w:t>
      </w:r>
      <w:r>
        <w:rPr>
          <w:rFonts w:ascii="Times New Roman" w:hAnsi="Times New Roman" w:cs="Times New Roman"/>
        </w:rPr>
        <w:t>1.</w:t>
      </w:r>
      <w:r>
        <w:rPr>
          <w:rFonts w:ascii="Times New Roman" w:hAnsi="Times New Roman" w:cs="Times New Roman"/>
        </w:rPr>
        <w:t>根据其所投货物</w:t>
      </w:r>
      <w:r>
        <w:rPr>
          <w:rFonts w:ascii="Times New Roman" w:hAnsi="Times New Roman" w:cs="Times New Roman" w:hint="eastAsia"/>
        </w:rPr>
        <w:t>或服务</w:t>
      </w:r>
      <w:r>
        <w:rPr>
          <w:rFonts w:ascii="Times New Roman" w:hAnsi="Times New Roman" w:cs="Times New Roman"/>
        </w:rPr>
        <w:t>情况</w:t>
      </w:r>
      <w:r>
        <w:rPr>
          <w:rFonts w:ascii="Times New Roman" w:hAnsi="Times New Roman" w:cs="Times New Roman"/>
        </w:rPr>
        <w:t>,</w:t>
      </w:r>
      <w:r>
        <w:rPr>
          <w:rFonts w:ascii="Times New Roman" w:hAnsi="Times New Roman" w:cs="Times New Roman"/>
        </w:rPr>
        <w:t>提供配置的详细分项报价。应对上述每项内容列明组成的详细分项价格。</w:t>
      </w:r>
    </w:p>
    <w:p w14:paraId="18A88EA3" w14:textId="77777777" w:rsidR="00675C18" w:rsidRDefault="00675C18">
      <w:pPr>
        <w:snapToGrid w:val="0"/>
        <w:spacing w:line="400" w:lineRule="exact"/>
        <w:ind w:leftChars="-100" w:left="-31" w:hangingChars="87" w:hanging="209"/>
        <w:rPr>
          <w:rFonts w:ascii="Times New Roman" w:hAnsi="Times New Roman" w:cs="Times New Roman"/>
          <w:szCs w:val="21"/>
        </w:rPr>
      </w:pPr>
    </w:p>
    <w:p w14:paraId="6843DE6F" w14:textId="77777777" w:rsidR="00675C18" w:rsidRDefault="00675C18">
      <w:pPr>
        <w:snapToGrid w:val="0"/>
        <w:spacing w:line="400" w:lineRule="exact"/>
        <w:ind w:leftChars="-100" w:left="-31" w:hangingChars="87" w:hanging="209"/>
        <w:rPr>
          <w:rFonts w:ascii="Times New Roman" w:hAnsi="Times New Roman" w:cs="Times New Roman"/>
          <w:szCs w:val="21"/>
        </w:rPr>
        <w:sectPr w:rsidR="00675C18" w:rsidSect="001C7647">
          <w:footerReference w:type="default" r:id="rId22"/>
          <w:pgSz w:w="11906" w:h="16838"/>
          <w:pgMar w:top="1440" w:right="1469" w:bottom="1440" w:left="1317" w:header="851" w:footer="992" w:gutter="0"/>
          <w:cols w:space="425"/>
          <w:docGrid w:linePitch="326"/>
        </w:sectPr>
      </w:pPr>
    </w:p>
    <w:p w14:paraId="0EB9338D" w14:textId="77777777" w:rsidR="00675C18" w:rsidRDefault="00000000">
      <w:pPr>
        <w:pStyle w:val="26"/>
        <w:adjustRightInd w:val="0"/>
        <w:snapToGrid w:val="0"/>
        <w:spacing w:line="400" w:lineRule="exact"/>
        <w:jc w:val="left"/>
        <w:rPr>
          <w:rFonts w:ascii="Times New Roman"/>
        </w:rPr>
      </w:pPr>
      <w:bookmarkStart w:id="22" w:name="_Toc477185306"/>
      <w:bookmarkStart w:id="23" w:name="_Toc21191"/>
      <w:bookmarkStart w:id="24" w:name="_Toc10250"/>
      <w:r>
        <w:rPr>
          <w:rFonts w:ascii="Times New Roman"/>
        </w:rPr>
        <w:lastRenderedPageBreak/>
        <w:t>附件</w:t>
      </w:r>
      <w:r>
        <w:rPr>
          <w:rFonts w:ascii="Times New Roman"/>
        </w:rPr>
        <w:t>4</w:t>
      </w:r>
      <w:r>
        <w:rPr>
          <w:rFonts w:ascii="Times New Roman"/>
        </w:rPr>
        <w:t>：</w:t>
      </w:r>
      <w:bookmarkEnd w:id="22"/>
      <w:bookmarkEnd w:id="23"/>
      <w:r>
        <w:rPr>
          <w:rFonts w:ascii="Times New Roman" w:hint="eastAsia"/>
        </w:rPr>
        <w:t>比价需求偏离表</w:t>
      </w:r>
      <w:bookmarkEnd w:id="24"/>
    </w:p>
    <w:p w14:paraId="71FB58EC" w14:textId="77777777" w:rsidR="00675C18" w:rsidRDefault="00675C18">
      <w:pPr>
        <w:snapToGrid w:val="0"/>
        <w:spacing w:line="400" w:lineRule="exact"/>
        <w:jc w:val="center"/>
        <w:rPr>
          <w:rFonts w:ascii="Times New Roman" w:hAnsi="Times New Roman" w:cs="Times New Roman"/>
          <w:caps/>
          <w:sz w:val="36"/>
          <w:szCs w:val="36"/>
        </w:rPr>
      </w:pPr>
    </w:p>
    <w:p w14:paraId="528F587C"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比价需求</w:t>
      </w:r>
      <w:r>
        <w:rPr>
          <w:rFonts w:ascii="Times New Roman" w:hAnsi="Times New Roman" w:cs="Times New Roman"/>
          <w:caps/>
          <w:sz w:val="36"/>
          <w:szCs w:val="36"/>
        </w:rPr>
        <w:t>偏离表</w:t>
      </w:r>
    </w:p>
    <w:p w14:paraId="60426589" w14:textId="77777777" w:rsidR="00675C18" w:rsidRDefault="00675C18">
      <w:pPr>
        <w:snapToGrid w:val="0"/>
        <w:spacing w:line="400" w:lineRule="exact"/>
        <w:rPr>
          <w:rFonts w:ascii="Times New Roman" w:hAnsi="Times New Roman" w:cs="Times New Roman"/>
          <w:b/>
          <w:spacing w:val="6"/>
        </w:rPr>
      </w:pPr>
    </w:p>
    <w:p w14:paraId="6E3E2676" w14:textId="77777777" w:rsidR="00675C18" w:rsidRDefault="00675C18">
      <w:pPr>
        <w:snapToGrid w:val="0"/>
        <w:spacing w:line="400" w:lineRule="exact"/>
        <w:ind w:firstLineChars="100" w:firstLine="240"/>
        <w:rPr>
          <w:rFonts w:ascii="Times New Roman" w:hAnsi="Times New Roman" w:cs="Times New Roman"/>
        </w:rPr>
      </w:pPr>
    </w:p>
    <w:p w14:paraId="61567A12" w14:textId="77777777" w:rsidR="00675C18" w:rsidRDefault="00675C18">
      <w:pPr>
        <w:snapToGrid w:val="0"/>
        <w:spacing w:line="400" w:lineRule="exact"/>
        <w:ind w:firstLineChars="100" w:firstLine="240"/>
        <w:rPr>
          <w:rFonts w:ascii="Times New Roman" w:hAnsi="Times New Roman" w:cs="Times New Roman"/>
        </w:rPr>
      </w:pPr>
    </w:p>
    <w:tbl>
      <w:tblPr>
        <w:tblW w:w="133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733"/>
        <w:gridCol w:w="3337"/>
        <w:gridCol w:w="3351"/>
        <w:gridCol w:w="1981"/>
        <w:gridCol w:w="1970"/>
      </w:tblGrid>
      <w:tr w:rsidR="00675C18" w14:paraId="52661BBB" w14:textId="77777777">
        <w:trPr>
          <w:trHeight w:val="454"/>
          <w:jc w:val="center"/>
        </w:trPr>
        <w:tc>
          <w:tcPr>
            <w:tcW w:w="2733" w:type="dxa"/>
            <w:tcBorders>
              <w:top w:val="double" w:sz="4" w:space="0" w:color="auto"/>
            </w:tcBorders>
            <w:vAlign w:val="center"/>
          </w:tcPr>
          <w:p w14:paraId="4D95F275" w14:textId="77777777" w:rsidR="00675C18" w:rsidRDefault="00000000">
            <w:pPr>
              <w:snapToGrid w:val="0"/>
              <w:spacing w:line="400" w:lineRule="exact"/>
              <w:jc w:val="center"/>
              <w:rPr>
                <w:rFonts w:ascii="Times New Roman" w:hAnsi="Times New Roman" w:cs="Times New Roman"/>
              </w:rPr>
            </w:pPr>
            <w:r>
              <w:rPr>
                <w:rFonts w:ascii="Times New Roman" w:hAnsi="Times New Roman" w:cs="Times New Roman" w:hint="eastAsia"/>
              </w:rPr>
              <w:t>比价</w:t>
            </w:r>
            <w:r>
              <w:rPr>
                <w:rFonts w:ascii="Times New Roman" w:hAnsi="Times New Roman" w:cs="Times New Roman"/>
              </w:rPr>
              <w:t>文件条目号</w:t>
            </w:r>
          </w:p>
        </w:tc>
        <w:tc>
          <w:tcPr>
            <w:tcW w:w="3337" w:type="dxa"/>
            <w:tcBorders>
              <w:top w:val="double" w:sz="4" w:space="0" w:color="auto"/>
            </w:tcBorders>
            <w:vAlign w:val="center"/>
          </w:tcPr>
          <w:p w14:paraId="0C835E41" w14:textId="77777777" w:rsidR="00675C18" w:rsidRDefault="00000000">
            <w:pPr>
              <w:snapToGrid w:val="0"/>
              <w:spacing w:line="400" w:lineRule="exact"/>
              <w:jc w:val="center"/>
              <w:rPr>
                <w:rFonts w:ascii="Times New Roman" w:hAnsi="Times New Roman" w:cs="Times New Roman"/>
              </w:rPr>
            </w:pPr>
            <w:r>
              <w:rPr>
                <w:rFonts w:ascii="Times New Roman" w:hAnsi="Times New Roman" w:cs="Times New Roman" w:hint="eastAsia"/>
              </w:rPr>
              <w:t>比价</w:t>
            </w:r>
            <w:r>
              <w:rPr>
                <w:rFonts w:ascii="Times New Roman" w:hAnsi="Times New Roman" w:cs="Times New Roman"/>
              </w:rPr>
              <w:t>文件条款</w:t>
            </w:r>
          </w:p>
        </w:tc>
        <w:tc>
          <w:tcPr>
            <w:tcW w:w="3351" w:type="dxa"/>
            <w:tcBorders>
              <w:top w:val="double" w:sz="4" w:space="0" w:color="auto"/>
            </w:tcBorders>
            <w:vAlign w:val="center"/>
          </w:tcPr>
          <w:p w14:paraId="26C39EBC" w14:textId="77777777" w:rsidR="00675C18" w:rsidRDefault="00000000">
            <w:pPr>
              <w:snapToGrid w:val="0"/>
              <w:spacing w:line="400" w:lineRule="exact"/>
              <w:jc w:val="center"/>
              <w:rPr>
                <w:rFonts w:ascii="Times New Roman" w:hAnsi="Times New Roman" w:cs="Times New Roman"/>
              </w:rPr>
            </w:pPr>
            <w:r>
              <w:rPr>
                <w:rFonts w:ascii="Times New Roman" w:hAnsi="Times New Roman" w:cs="Times New Roman" w:hint="eastAsia"/>
              </w:rPr>
              <w:t>响应</w:t>
            </w:r>
            <w:r>
              <w:rPr>
                <w:rFonts w:ascii="Times New Roman" w:hAnsi="Times New Roman" w:cs="Times New Roman"/>
              </w:rPr>
              <w:t>文件条款</w:t>
            </w:r>
          </w:p>
        </w:tc>
        <w:tc>
          <w:tcPr>
            <w:tcW w:w="1981" w:type="dxa"/>
            <w:tcBorders>
              <w:top w:val="double" w:sz="4" w:space="0" w:color="auto"/>
            </w:tcBorders>
            <w:vAlign w:val="center"/>
          </w:tcPr>
          <w:p w14:paraId="39AD51D6" w14:textId="77777777" w:rsidR="00675C18" w:rsidRDefault="00000000">
            <w:pPr>
              <w:snapToGrid w:val="0"/>
              <w:spacing w:line="400" w:lineRule="exact"/>
              <w:jc w:val="center"/>
              <w:rPr>
                <w:rFonts w:ascii="Times New Roman" w:hAnsi="Times New Roman" w:cs="Times New Roman"/>
              </w:rPr>
            </w:pPr>
            <w:r>
              <w:rPr>
                <w:rFonts w:ascii="Times New Roman" w:hAnsi="Times New Roman" w:cs="Times New Roman"/>
              </w:rPr>
              <w:t>响应</w:t>
            </w:r>
            <w:r>
              <w:rPr>
                <w:rFonts w:ascii="Times New Roman" w:hAnsi="Times New Roman" w:cs="Times New Roman"/>
              </w:rPr>
              <w:t>/</w:t>
            </w:r>
            <w:r>
              <w:rPr>
                <w:rFonts w:ascii="Times New Roman" w:hAnsi="Times New Roman" w:cs="Times New Roman"/>
              </w:rPr>
              <w:t>偏离</w:t>
            </w:r>
          </w:p>
        </w:tc>
        <w:tc>
          <w:tcPr>
            <w:tcW w:w="1970" w:type="dxa"/>
            <w:tcBorders>
              <w:top w:val="double" w:sz="4" w:space="0" w:color="auto"/>
            </w:tcBorders>
            <w:vAlign w:val="center"/>
          </w:tcPr>
          <w:p w14:paraId="492959C8" w14:textId="77777777" w:rsidR="00675C18" w:rsidRDefault="00000000">
            <w:pPr>
              <w:snapToGrid w:val="0"/>
              <w:spacing w:line="400" w:lineRule="exact"/>
              <w:jc w:val="center"/>
              <w:rPr>
                <w:rFonts w:ascii="Times New Roman" w:hAnsi="Times New Roman" w:cs="Times New Roman"/>
              </w:rPr>
            </w:pPr>
            <w:r>
              <w:rPr>
                <w:rFonts w:ascii="Times New Roman" w:hAnsi="Times New Roman" w:cs="Times New Roman"/>
              </w:rPr>
              <w:t>说明</w:t>
            </w:r>
          </w:p>
        </w:tc>
      </w:tr>
      <w:tr w:rsidR="00675C18" w14:paraId="75253B65" w14:textId="77777777">
        <w:trPr>
          <w:trHeight w:val="402"/>
          <w:jc w:val="center"/>
        </w:trPr>
        <w:tc>
          <w:tcPr>
            <w:tcW w:w="2733" w:type="dxa"/>
            <w:vAlign w:val="center"/>
          </w:tcPr>
          <w:p w14:paraId="3242B91D" w14:textId="77777777" w:rsidR="00675C18" w:rsidRDefault="00675C18">
            <w:pPr>
              <w:snapToGrid w:val="0"/>
              <w:spacing w:line="400" w:lineRule="exact"/>
              <w:jc w:val="center"/>
              <w:rPr>
                <w:rFonts w:ascii="Times New Roman" w:hAnsi="Times New Roman" w:cs="Times New Roman"/>
              </w:rPr>
            </w:pPr>
          </w:p>
        </w:tc>
        <w:tc>
          <w:tcPr>
            <w:tcW w:w="3337" w:type="dxa"/>
            <w:vAlign w:val="center"/>
          </w:tcPr>
          <w:p w14:paraId="44C461C1" w14:textId="77777777" w:rsidR="00675C18" w:rsidRDefault="00675C18">
            <w:pPr>
              <w:snapToGrid w:val="0"/>
              <w:spacing w:line="400" w:lineRule="exact"/>
              <w:jc w:val="center"/>
              <w:rPr>
                <w:rFonts w:ascii="Times New Roman" w:hAnsi="Times New Roman" w:cs="Times New Roman"/>
              </w:rPr>
            </w:pPr>
          </w:p>
        </w:tc>
        <w:tc>
          <w:tcPr>
            <w:tcW w:w="3351" w:type="dxa"/>
            <w:vAlign w:val="center"/>
          </w:tcPr>
          <w:p w14:paraId="3CE7093F" w14:textId="77777777" w:rsidR="00675C18" w:rsidRDefault="00675C18">
            <w:pPr>
              <w:snapToGrid w:val="0"/>
              <w:spacing w:line="400" w:lineRule="exact"/>
              <w:jc w:val="center"/>
              <w:rPr>
                <w:rFonts w:ascii="Times New Roman" w:hAnsi="Times New Roman" w:cs="Times New Roman"/>
              </w:rPr>
            </w:pPr>
          </w:p>
        </w:tc>
        <w:tc>
          <w:tcPr>
            <w:tcW w:w="1981" w:type="dxa"/>
            <w:vAlign w:val="center"/>
          </w:tcPr>
          <w:p w14:paraId="065A9174" w14:textId="77777777" w:rsidR="00675C18" w:rsidRDefault="00675C18">
            <w:pPr>
              <w:snapToGrid w:val="0"/>
              <w:spacing w:line="400" w:lineRule="exact"/>
              <w:jc w:val="center"/>
              <w:rPr>
                <w:rFonts w:ascii="Times New Roman" w:hAnsi="Times New Roman" w:cs="Times New Roman"/>
              </w:rPr>
            </w:pPr>
          </w:p>
        </w:tc>
        <w:tc>
          <w:tcPr>
            <w:tcW w:w="1970" w:type="dxa"/>
            <w:vAlign w:val="center"/>
          </w:tcPr>
          <w:p w14:paraId="5B8AC144" w14:textId="77777777" w:rsidR="00675C18" w:rsidRDefault="00675C18">
            <w:pPr>
              <w:snapToGrid w:val="0"/>
              <w:spacing w:line="400" w:lineRule="exact"/>
              <w:jc w:val="center"/>
              <w:rPr>
                <w:rFonts w:ascii="Times New Roman" w:hAnsi="Times New Roman" w:cs="Times New Roman"/>
              </w:rPr>
            </w:pPr>
          </w:p>
        </w:tc>
      </w:tr>
      <w:tr w:rsidR="00675C18" w14:paraId="0AE79520" w14:textId="77777777">
        <w:trPr>
          <w:trHeight w:val="402"/>
          <w:jc w:val="center"/>
        </w:trPr>
        <w:tc>
          <w:tcPr>
            <w:tcW w:w="2733" w:type="dxa"/>
            <w:vAlign w:val="center"/>
          </w:tcPr>
          <w:p w14:paraId="30648EE6" w14:textId="77777777" w:rsidR="00675C18" w:rsidRDefault="00675C18">
            <w:pPr>
              <w:snapToGrid w:val="0"/>
              <w:spacing w:line="400" w:lineRule="exact"/>
              <w:jc w:val="center"/>
              <w:rPr>
                <w:rFonts w:ascii="Times New Roman" w:hAnsi="Times New Roman" w:cs="Times New Roman"/>
              </w:rPr>
            </w:pPr>
          </w:p>
        </w:tc>
        <w:tc>
          <w:tcPr>
            <w:tcW w:w="3337" w:type="dxa"/>
            <w:vAlign w:val="center"/>
          </w:tcPr>
          <w:p w14:paraId="1CCAD51D" w14:textId="77777777" w:rsidR="00675C18" w:rsidRDefault="00675C18">
            <w:pPr>
              <w:snapToGrid w:val="0"/>
              <w:spacing w:line="400" w:lineRule="exact"/>
              <w:jc w:val="center"/>
              <w:rPr>
                <w:rFonts w:ascii="Times New Roman" w:hAnsi="Times New Roman" w:cs="Times New Roman"/>
              </w:rPr>
            </w:pPr>
          </w:p>
        </w:tc>
        <w:tc>
          <w:tcPr>
            <w:tcW w:w="3351" w:type="dxa"/>
            <w:vAlign w:val="center"/>
          </w:tcPr>
          <w:p w14:paraId="2C5E7EEC" w14:textId="77777777" w:rsidR="00675C18" w:rsidRDefault="00675C18">
            <w:pPr>
              <w:snapToGrid w:val="0"/>
              <w:spacing w:line="400" w:lineRule="exact"/>
              <w:jc w:val="center"/>
              <w:rPr>
                <w:rFonts w:ascii="Times New Roman" w:hAnsi="Times New Roman" w:cs="Times New Roman"/>
              </w:rPr>
            </w:pPr>
          </w:p>
        </w:tc>
        <w:tc>
          <w:tcPr>
            <w:tcW w:w="1981" w:type="dxa"/>
            <w:vAlign w:val="center"/>
          </w:tcPr>
          <w:p w14:paraId="4037DEDA" w14:textId="77777777" w:rsidR="00675C18" w:rsidRDefault="00675C18">
            <w:pPr>
              <w:snapToGrid w:val="0"/>
              <w:spacing w:line="400" w:lineRule="exact"/>
              <w:jc w:val="center"/>
              <w:rPr>
                <w:rFonts w:ascii="Times New Roman" w:hAnsi="Times New Roman" w:cs="Times New Roman"/>
              </w:rPr>
            </w:pPr>
          </w:p>
        </w:tc>
        <w:tc>
          <w:tcPr>
            <w:tcW w:w="1970" w:type="dxa"/>
            <w:vAlign w:val="center"/>
          </w:tcPr>
          <w:p w14:paraId="3A6D3719" w14:textId="77777777" w:rsidR="00675C18" w:rsidRDefault="00675C18">
            <w:pPr>
              <w:snapToGrid w:val="0"/>
              <w:spacing w:line="400" w:lineRule="exact"/>
              <w:jc w:val="center"/>
              <w:rPr>
                <w:rFonts w:ascii="Times New Roman" w:hAnsi="Times New Roman" w:cs="Times New Roman"/>
              </w:rPr>
            </w:pPr>
          </w:p>
        </w:tc>
      </w:tr>
      <w:tr w:rsidR="00675C18" w14:paraId="02D48CF8" w14:textId="77777777">
        <w:trPr>
          <w:trHeight w:val="402"/>
          <w:jc w:val="center"/>
        </w:trPr>
        <w:tc>
          <w:tcPr>
            <w:tcW w:w="2733" w:type="dxa"/>
            <w:vAlign w:val="center"/>
          </w:tcPr>
          <w:p w14:paraId="71509456" w14:textId="77777777" w:rsidR="00675C18" w:rsidRDefault="00675C18">
            <w:pPr>
              <w:snapToGrid w:val="0"/>
              <w:spacing w:line="400" w:lineRule="exact"/>
              <w:jc w:val="center"/>
              <w:rPr>
                <w:rFonts w:ascii="Times New Roman" w:hAnsi="Times New Roman" w:cs="Times New Roman"/>
              </w:rPr>
            </w:pPr>
          </w:p>
        </w:tc>
        <w:tc>
          <w:tcPr>
            <w:tcW w:w="3337" w:type="dxa"/>
            <w:vAlign w:val="center"/>
          </w:tcPr>
          <w:p w14:paraId="3B578B6C" w14:textId="77777777" w:rsidR="00675C18" w:rsidRDefault="00675C18">
            <w:pPr>
              <w:snapToGrid w:val="0"/>
              <w:spacing w:line="400" w:lineRule="exact"/>
              <w:jc w:val="center"/>
              <w:rPr>
                <w:rFonts w:ascii="Times New Roman" w:hAnsi="Times New Roman" w:cs="Times New Roman"/>
              </w:rPr>
            </w:pPr>
          </w:p>
        </w:tc>
        <w:tc>
          <w:tcPr>
            <w:tcW w:w="3351" w:type="dxa"/>
            <w:vAlign w:val="center"/>
          </w:tcPr>
          <w:p w14:paraId="288C8288" w14:textId="77777777" w:rsidR="00675C18" w:rsidRDefault="00675C18">
            <w:pPr>
              <w:snapToGrid w:val="0"/>
              <w:spacing w:line="400" w:lineRule="exact"/>
              <w:jc w:val="center"/>
              <w:rPr>
                <w:rFonts w:ascii="Times New Roman" w:hAnsi="Times New Roman" w:cs="Times New Roman"/>
              </w:rPr>
            </w:pPr>
          </w:p>
        </w:tc>
        <w:tc>
          <w:tcPr>
            <w:tcW w:w="1981" w:type="dxa"/>
            <w:vAlign w:val="center"/>
          </w:tcPr>
          <w:p w14:paraId="31785C25" w14:textId="77777777" w:rsidR="00675C18" w:rsidRDefault="00675C18">
            <w:pPr>
              <w:snapToGrid w:val="0"/>
              <w:spacing w:line="400" w:lineRule="exact"/>
              <w:jc w:val="center"/>
              <w:rPr>
                <w:rFonts w:ascii="Times New Roman" w:hAnsi="Times New Roman" w:cs="Times New Roman"/>
              </w:rPr>
            </w:pPr>
          </w:p>
        </w:tc>
        <w:tc>
          <w:tcPr>
            <w:tcW w:w="1970" w:type="dxa"/>
            <w:vAlign w:val="center"/>
          </w:tcPr>
          <w:p w14:paraId="7173CEE1" w14:textId="77777777" w:rsidR="00675C18" w:rsidRDefault="00675C18">
            <w:pPr>
              <w:snapToGrid w:val="0"/>
              <w:spacing w:line="400" w:lineRule="exact"/>
              <w:jc w:val="center"/>
              <w:rPr>
                <w:rFonts w:ascii="Times New Roman" w:hAnsi="Times New Roman" w:cs="Times New Roman"/>
              </w:rPr>
            </w:pPr>
          </w:p>
        </w:tc>
      </w:tr>
      <w:tr w:rsidR="00675C18" w14:paraId="356386C8" w14:textId="77777777">
        <w:trPr>
          <w:trHeight w:val="402"/>
          <w:jc w:val="center"/>
        </w:trPr>
        <w:tc>
          <w:tcPr>
            <w:tcW w:w="2733" w:type="dxa"/>
            <w:vAlign w:val="center"/>
          </w:tcPr>
          <w:p w14:paraId="2F30CA0E" w14:textId="77777777" w:rsidR="00675C18" w:rsidRDefault="00675C18">
            <w:pPr>
              <w:snapToGrid w:val="0"/>
              <w:spacing w:line="400" w:lineRule="exact"/>
              <w:jc w:val="center"/>
              <w:rPr>
                <w:rFonts w:ascii="Times New Roman" w:hAnsi="Times New Roman" w:cs="Times New Roman"/>
              </w:rPr>
            </w:pPr>
          </w:p>
        </w:tc>
        <w:tc>
          <w:tcPr>
            <w:tcW w:w="3337" w:type="dxa"/>
            <w:vAlign w:val="center"/>
          </w:tcPr>
          <w:p w14:paraId="7DC44B42" w14:textId="77777777" w:rsidR="00675C18" w:rsidRDefault="00675C18">
            <w:pPr>
              <w:snapToGrid w:val="0"/>
              <w:spacing w:line="400" w:lineRule="exact"/>
              <w:jc w:val="center"/>
              <w:rPr>
                <w:rFonts w:ascii="Times New Roman" w:hAnsi="Times New Roman" w:cs="Times New Roman"/>
              </w:rPr>
            </w:pPr>
          </w:p>
        </w:tc>
        <w:tc>
          <w:tcPr>
            <w:tcW w:w="3351" w:type="dxa"/>
            <w:vAlign w:val="center"/>
          </w:tcPr>
          <w:p w14:paraId="6E882174" w14:textId="77777777" w:rsidR="00675C18" w:rsidRDefault="00675C18">
            <w:pPr>
              <w:snapToGrid w:val="0"/>
              <w:spacing w:line="400" w:lineRule="exact"/>
              <w:jc w:val="center"/>
              <w:rPr>
                <w:rFonts w:ascii="Times New Roman" w:hAnsi="Times New Roman" w:cs="Times New Roman"/>
              </w:rPr>
            </w:pPr>
          </w:p>
        </w:tc>
        <w:tc>
          <w:tcPr>
            <w:tcW w:w="1981" w:type="dxa"/>
            <w:vAlign w:val="center"/>
          </w:tcPr>
          <w:p w14:paraId="7778505B" w14:textId="77777777" w:rsidR="00675C18" w:rsidRDefault="00675C18">
            <w:pPr>
              <w:snapToGrid w:val="0"/>
              <w:spacing w:line="400" w:lineRule="exact"/>
              <w:jc w:val="center"/>
              <w:rPr>
                <w:rFonts w:ascii="Times New Roman" w:hAnsi="Times New Roman" w:cs="Times New Roman"/>
              </w:rPr>
            </w:pPr>
          </w:p>
        </w:tc>
        <w:tc>
          <w:tcPr>
            <w:tcW w:w="1970" w:type="dxa"/>
            <w:vAlign w:val="center"/>
          </w:tcPr>
          <w:p w14:paraId="5DAF9E94" w14:textId="77777777" w:rsidR="00675C18" w:rsidRDefault="00675C18">
            <w:pPr>
              <w:snapToGrid w:val="0"/>
              <w:spacing w:line="400" w:lineRule="exact"/>
              <w:jc w:val="center"/>
              <w:rPr>
                <w:rFonts w:ascii="Times New Roman" w:hAnsi="Times New Roman" w:cs="Times New Roman"/>
              </w:rPr>
            </w:pPr>
          </w:p>
        </w:tc>
      </w:tr>
      <w:tr w:rsidR="00675C18" w14:paraId="2C5CC03A" w14:textId="77777777">
        <w:trPr>
          <w:trHeight w:val="402"/>
          <w:jc w:val="center"/>
        </w:trPr>
        <w:tc>
          <w:tcPr>
            <w:tcW w:w="2733" w:type="dxa"/>
            <w:vAlign w:val="center"/>
          </w:tcPr>
          <w:p w14:paraId="46367987" w14:textId="77777777" w:rsidR="00675C18" w:rsidRDefault="00675C18">
            <w:pPr>
              <w:snapToGrid w:val="0"/>
              <w:spacing w:line="400" w:lineRule="exact"/>
              <w:jc w:val="center"/>
              <w:rPr>
                <w:rFonts w:ascii="Times New Roman" w:hAnsi="Times New Roman" w:cs="Times New Roman"/>
              </w:rPr>
            </w:pPr>
          </w:p>
        </w:tc>
        <w:tc>
          <w:tcPr>
            <w:tcW w:w="3337" w:type="dxa"/>
            <w:vAlign w:val="center"/>
          </w:tcPr>
          <w:p w14:paraId="32E105D6" w14:textId="77777777" w:rsidR="00675C18" w:rsidRDefault="00675C18">
            <w:pPr>
              <w:snapToGrid w:val="0"/>
              <w:spacing w:line="400" w:lineRule="exact"/>
              <w:jc w:val="center"/>
              <w:rPr>
                <w:rFonts w:ascii="Times New Roman" w:hAnsi="Times New Roman" w:cs="Times New Roman"/>
              </w:rPr>
            </w:pPr>
          </w:p>
        </w:tc>
        <w:tc>
          <w:tcPr>
            <w:tcW w:w="3351" w:type="dxa"/>
            <w:vAlign w:val="center"/>
          </w:tcPr>
          <w:p w14:paraId="7DA9BBC1" w14:textId="77777777" w:rsidR="00675C18" w:rsidRDefault="00675C18">
            <w:pPr>
              <w:snapToGrid w:val="0"/>
              <w:spacing w:line="400" w:lineRule="exact"/>
              <w:jc w:val="center"/>
              <w:rPr>
                <w:rFonts w:ascii="Times New Roman" w:hAnsi="Times New Roman" w:cs="Times New Roman"/>
              </w:rPr>
            </w:pPr>
          </w:p>
        </w:tc>
        <w:tc>
          <w:tcPr>
            <w:tcW w:w="1981" w:type="dxa"/>
            <w:vAlign w:val="center"/>
          </w:tcPr>
          <w:p w14:paraId="7394D338" w14:textId="77777777" w:rsidR="00675C18" w:rsidRDefault="00675C18">
            <w:pPr>
              <w:snapToGrid w:val="0"/>
              <w:spacing w:line="400" w:lineRule="exact"/>
              <w:jc w:val="center"/>
              <w:rPr>
                <w:rFonts w:ascii="Times New Roman" w:hAnsi="Times New Roman" w:cs="Times New Roman"/>
              </w:rPr>
            </w:pPr>
          </w:p>
        </w:tc>
        <w:tc>
          <w:tcPr>
            <w:tcW w:w="1970" w:type="dxa"/>
            <w:vAlign w:val="center"/>
          </w:tcPr>
          <w:p w14:paraId="2F781224" w14:textId="77777777" w:rsidR="00675C18" w:rsidRDefault="00675C18">
            <w:pPr>
              <w:snapToGrid w:val="0"/>
              <w:spacing w:line="400" w:lineRule="exact"/>
              <w:jc w:val="center"/>
              <w:rPr>
                <w:rFonts w:ascii="Times New Roman" w:hAnsi="Times New Roman" w:cs="Times New Roman"/>
              </w:rPr>
            </w:pPr>
          </w:p>
        </w:tc>
      </w:tr>
      <w:tr w:rsidR="00675C18" w14:paraId="481DD57B" w14:textId="77777777">
        <w:trPr>
          <w:trHeight w:val="413"/>
          <w:jc w:val="center"/>
        </w:trPr>
        <w:tc>
          <w:tcPr>
            <w:tcW w:w="2733" w:type="dxa"/>
            <w:tcBorders>
              <w:bottom w:val="double" w:sz="4" w:space="0" w:color="auto"/>
            </w:tcBorders>
            <w:vAlign w:val="center"/>
          </w:tcPr>
          <w:p w14:paraId="7D47400B" w14:textId="77777777" w:rsidR="00675C18" w:rsidRDefault="00675C18">
            <w:pPr>
              <w:snapToGrid w:val="0"/>
              <w:spacing w:line="400" w:lineRule="exact"/>
              <w:jc w:val="center"/>
              <w:rPr>
                <w:rFonts w:ascii="Times New Roman" w:hAnsi="Times New Roman" w:cs="Times New Roman"/>
              </w:rPr>
            </w:pPr>
          </w:p>
        </w:tc>
        <w:tc>
          <w:tcPr>
            <w:tcW w:w="3337" w:type="dxa"/>
            <w:tcBorders>
              <w:bottom w:val="double" w:sz="4" w:space="0" w:color="auto"/>
            </w:tcBorders>
            <w:vAlign w:val="center"/>
          </w:tcPr>
          <w:p w14:paraId="3170D112" w14:textId="77777777" w:rsidR="00675C18" w:rsidRDefault="00675C18">
            <w:pPr>
              <w:snapToGrid w:val="0"/>
              <w:spacing w:line="400" w:lineRule="exact"/>
              <w:jc w:val="center"/>
              <w:rPr>
                <w:rFonts w:ascii="Times New Roman" w:hAnsi="Times New Roman" w:cs="Times New Roman"/>
              </w:rPr>
            </w:pPr>
          </w:p>
        </w:tc>
        <w:tc>
          <w:tcPr>
            <w:tcW w:w="3351" w:type="dxa"/>
            <w:tcBorders>
              <w:bottom w:val="double" w:sz="4" w:space="0" w:color="auto"/>
            </w:tcBorders>
            <w:vAlign w:val="center"/>
          </w:tcPr>
          <w:p w14:paraId="501168BE" w14:textId="77777777" w:rsidR="00675C18" w:rsidRDefault="00675C18">
            <w:pPr>
              <w:snapToGrid w:val="0"/>
              <w:spacing w:line="400" w:lineRule="exact"/>
              <w:jc w:val="center"/>
              <w:rPr>
                <w:rFonts w:ascii="Times New Roman" w:hAnsi="Times New Roman" w:cs="Times New Roman"/>
              </w:rPr>
            </w:pPr>
          </w:p>
        </w:tc>
        <w:tc>
          <w:tcPr>
            <w:tcW w:w="1981" w:type="dxa"/>
            <w:tcBorders>
              <w:bottom w:val="double" w:sz="4" w:space="0" w:color="auto"/>
            </w:tcBorders>
            <w:vAlign w:val="center"/>
          </w:tcPr>
          <w:p w14:paraId="46EC2C9F" w14:textId="77777777" w:rsidR="00675C18" w:rsidRDefault="00675C18">
            <w:pPr>
              <w:snapToGrid w:val="0"/>
              <w:spacing w:line="400" w:lineRule="exact"/>
              <w:jc w:val="center"/>
              <w:rPr>
                <w:rFonts w:ascii="Times New Roman" w:hAnsi="Times New Roman" w:cs="Times New Roman"/>
              </w:rPr>
            </w:pPr>
          </w:p>
        </w:tc>
        <w:tc>
          <w:tcPr>
            <w:tcW w:w="1970" w:type="dxa"/>
            <w:tcBorders>
              <w:bottom w:val="double" w:sz="4" w:space="0" w:color="auto"/>
            </w:tcBorders>
            <w:vAlign w:val="center"/>
          </w:tcPr>
          <w:p w14:paraId="6D78A34E" w14:textId="77777777" w:rsidR="00675C18" w:rsidRDefault="00675C18">
            <w:pPr>
              <w:snapToGrid w:val="0"/>
              <w:spacing w:line="400" w:lineRule="exact"/>
              <w:jc w:val="center"/>
              <w:rPr>
                <w:rFonts w:ascii="Times New Roman" w:hAnsi="Times New Roman" w:cs="Times New Roman"/>
              </w:rPr>
            </w:pPr>
          </w:p>
        </w:tc>
      </w:tr>
    </w:tbl>
    <w:p w14:paraId="3B93AA1F" w14:textId="77777777" w:rsidR="00675C18" w:rsidRDefault="00000000">
      <w:pPr>
        <w:snapToGrid w:val="0"/>
        <w:spacing w:line="400" w:lineRule="exact"/>
        <w:ind w:leftChars="100" w:left="707" w:hangingChars="194" w:hanging="467"/>
        <w:rPr>
          <w:rFonts w:ascii="Times New Roman" w:hAnsi="Times New Roman" w:cs="Times New Roman"/>
          <w:b/>
        </w:rPr>
      </w:pPr>
      <w:bookmarkStart w:id="25" w:name="_Toc469484220"/>
      <w:bookmarkStart w:id="26" w:name="_Toc477185307"/>
      <w:r>
        <w:rPr>
          <w:rFonts w:ascii="Times New Roman" w:hAnsi="Times New Roman" w:cs="Times New Roman"/>
          <w:b/>
        </w:rPr>
        <w:t>注：</w:t>
      </w:r>
      <w:r>
        <w:rPr>
          <w:rFonts w:ascii="Times New Roman" w:hAnsi="Times New Roman" w:cs="Times New Roman" w:hint="eastAsia"/>
          <w:b/>
        </w:rPr>
        <w:t>供应商</w:t>
      </w:r>
      <w:r>
        <w:rPr>
          <w:rFonts w:ascii="Times New Roman" w:hAnsi="Times New Roman" w:cs="Times New Roman"/>
          <w:b/>
        </w:rPr>
        <w:t>如对</w:t>
      </w:r>
      <w:r>
        <w:rPr>
          <w:rFonts w:ascii="Times New Roman" w:hAnsi="Times New Roman" w:cs="Times New Roman" w:hint="eastAsia"/>
          <w:b/>
        </w:rPr>
        <w:t>第二</w:t>
      </w:r>
      <w:proofErr w:type="gramStart"/>
      <w:r>
        <w:rPr>
          <w:rFonts w:ascii="Times New Roman" w:hAnsi="Times New Roman" w:cs="Times New Roman" w:hint="eastAsia"/>
          <w:b/>
        </w:rPr>
        <w:t>章需求</w:t>
      </w:r>
      <w:proofErr w:type="gramEnd"/>
      <w:r>
        <w:rPr>
          <w:rFonts w:ascii="Times New Roman" w:hAnsi="Times New Roman" w:cs="Times New Roman"/>
          <w:b/>
        </w:rPr>
        <w:t>条款的响应有任何偏离，请在本表中详细填写；如不列出，则视为完全同意</w:t>
      </w:r>
      <w:r>
        <w:rPr>
          <w:rFonts w:ascii="Times New Roman" w:hAnsi="Times New Roman" w:cs="Times New Roman" w:hint="eastAsia"/>
          <w:b/>
        </w:rPr>
        <w:t>比价文件</w:t>
      </w:r>
      <w:r>
        <w:rPr>
          <w:rFonts w:ascii="Times New Roman" w:hAnsi="Times New Roman" w:cs="Times New Roman"/>
          <w:b/>
        </w:rPr>
        <w:t>条</w:t>
      </w:r>
      <w:bookmarkEnd w:id="25"/>
      <w:r>
        <w:rPr>
          <w:rFonts w:ascii="Times New Roman" w:hAnsi="Times New Roman" w:cs="Times New Roman"/>
          <w:b/>
        </w:rPr>
        <w:t>款。</w:t>
      </w:r>
      <w:bookmarkEnd w:id="26"/>
    </w:p>
    <w:p w14:paraId="2AF24A52" w14:textId="77777777" w:rsidR="00675C18" w:rsidRDefault="00675C18">
      <w:pPr>
        <w:snapToGrid w:val="0"/>
        <w:spacing w:line="400" w:lineRule="exact"/>
        <w:rPr>
          <w:rFonts w:ascii="Times New Roman" w:hAnsi="Times New Roman" w:cs="Times New Roman"/>
        </w:rPr>
      </w:pPr>
    </w:p>
    <w:p w14:paraId="2C19E436" w14:textId="77777777" w:rsidR="00675C18" w:rsidRDefault="00000000">
      <w:pPr>
        <w:snapToGrid w:val="0"/>
        <w:spacing w:line="400" w:lineRule="exact"/>
        <w:ind w:firstLineChars="100" w:firstLine="240"/>
        <w:rPr>
          <w:rFonts w:ascii="Times New Roman" w:hAnsi="Times New Roman" w:cs="Times New Roman"/>
        </w:rPr>
      </w:pPr>
      <w:r>
        <w:rPr>
          <w:rFonts w:ascii="Times New Roman" w:hAnsi="Times New Roman" w:cs="Times New Roman" w:hint="eastAsia"/>
        </w:rPr>
        <w:t>供应商</w:t>
      </w:r>
      <w:r>
        <w:rPr>
          <w:rFonts w:ascii="Times New Roman" w:hAnsi="Times New Roman" w:cs="Times New Roman"/>
        </w:rPr>
        <w:t>名称</w:t>
      </w:r>
      <w:r>
        <w:rPr>
          <w:rFonts w:ascii="Times New Roman" w:hAnsi="Times New Roman" w:cs="Times New Roman"/>
        </w:rPr>
        <w:t>(</w:t>
      </w:r>
      <w:r>
        <w:rPr>
          <w:rFonts w:ascii="Times New Roman" w:hAnsi="Times New Roman" w:cs="Times New Roman"/>
        </w:rPr>
        <w:t>加盖公章</w:t>
      </w:r>
      <w:r>
        <w:rPr>
          <w:rFonts w:ascii="Times New Roman" w:hAnsi="Times New Roman" w:cs="Times New Roman"/>
        </w:rPr>
        <w:t>)</w:t>
      </w:r>
      <w:r>
        <w:rPr>
          <w:rFonts w:ascii="Times New Roman" w:hAnsi="Times New Roman" w:cs="Times New Roman"/>
        </w:rPr>
        <w:t>：</w:t>
      </w:r>
      <w:bookmarkStart w:id="27" w:name="_Toc469484221"/>
    </w:p>
    <w:p w14:paraId="7854BCD6" w14:textId="77777777" w:rsidR="00675C18" w:rsidRDefault="00000000">
      <w:pPr>
        <w:snapToGrid w:val="0"/>
        <w:spacing w:line="400" w:lineRule="exact"/>
        <w:ind w:firstLineChars="100" w:firstLine="240"/>
        <w:rPr>
          <w:rFonts w:ascii="Times New Roman" w:hAnsi="Times New Roman" w:cs="Times New Roman"/>
        </w:rPr>
      </w:pPr>
      <w:bookmarkStart w:id="28" w:name="_Toc477185308"/>
      <w:r>
        <w:rPr>
          <w:rFonts w:ascii="Times New Roman" w:hAnsi="Times New Roman" w:cs="Times New Roman"/>
        </w:rPr>
        <w:t>法定代表人或</w:t>
      </w:r>
      <w:r>
        <w:rPr>
          <w:rFonts w:ascii="Times New Roman" w:hAnsi="Times New Roman" w:cs="Times New Roman" w:hint="eastAsia"/>
        </w:rPr>
        <w:t>授权</w:t>
      </w:r>
      <w:r>
        <w:rPr>
          <w:rFonts w:ascii="Times New Roman" w:hAnsi="Times New Roman" w:cs="Times New Roman"/>
        </w:rPr>
        <w:t>代表</w:t>
      </w:r>
      <w:bookmarkEnd w:id="27"/>
      <w:r>
        <w:rPr>
          <w:rFonts w:ascii="Times New Roman" w:hAnsi="Times New Roman" w:cs="Times New Roman" w:hint="eastAsia"/>
        </w:rPr>
        <w:t>（签字或盖章）</w:t>
      </w:r>
      <w:r>
        <w:rPr>
          <w:rFonts w:ascii="Times New Roman" w:hAnsi="Times New Roman" w:cs="Times New Roman"/>
        </w:rPr>
        <w:t>：</w:t>
      </w:r>
      <w:bookmarkEnd w:id="28"/>
    </w:p>
    <w:p w14:paraId="65DD5A0C" w14:textId="77777777" w:rsidR="00675C18" w:rsidRDefault="00000000">
      <w:pPr>
        <w:snapToGrid w:val="0"/>
        <w:spacing w:line="400" w:lineRule="exact"/>
        <w:ind w:leftChars="100" w:left="707" w:hangingChars="194" w:hanging="467"/>
        <w:rPr>
          <w:rFonts w:ascii="Times New Roman" w:hAnsi="Times New Roman" w:cs="Times New Roman"/>
          <w:u w:val="single"/>
        </w:rPr>
      </w:pPr>
      <w:bookmarkStart w:id="29" w:name="_Toc477185309"/>
      <w:r>
        <w:rPr>
          <w:rFonts w:ascii="Times New Roman" w:hAnsi="Times New Roman" w:cs="Times New Roman"/>
          <w:b/>
        </w:rPr>
        <w:t>日期</w:t>
      </w:r>
      <w:r>
        <w:rPr>
          <w:rFonts w:ascii="Times New Roman" w:hAnsi="Times New Roman" w:cs="Times New Roman"/>
        </w:rPr>
        <w:t>：</w:t>
      </w:r>
      <w:bookmarkEnd w:id="29"/>
    </w:p>
    <w:p w14:paraId="77D46562" w14:textId="77777777" w:rsidR="00675C18" w:rsidRDefault="00675C18">
      <w:pPr>
        <w:pStyle w:val="26"/>
        <w:adjustRightInd w:val="0"/>
        <w:snapToGrid w:val="0"/>
        <w:spacing w:line="400" w:lineRule="exact"/>
        <w:jc w:val="left"/>
        <w:rPr>
          <w:rFonts w:ascii="Times New Roman"/>
        </w:rPr>
        <w:sectPr w:rsidR="00675C18" w:rsidSect="001C7647">
          <w:pgSz w:w="16838" w:h="11906" w:orient="landscape"/>
          <w:pgMar w:top="1797" w:right="1440" w:bottom="1797" w:left="1440" w:header="851" w:footer="992" w:gutter="0"/>
          <w:cols w:space="425"/>
          <w:docGrid w:linePitch="326"/>
        </w:sectPr>
      </w:pPr>
    </w:p>
    <w:p w14:paraId="2A425771" w14:textId="77777777" w:rsidR="00675C18" w:rsidRDefault="00000000">
      <w:pPr>
        <w:pStyle w:val="26"/>
        <w:adjustRightInd w:val="0"/>
        <w:snapToGrid w:val="0"/>
        <w:spacing w:line="400" w:lineRule="exact"/>
        <w:jc w:val="left"/>
        <w:rPr>
          <w:rFonts w:ascii="Times New Roman"/>
        </w:rPr>
      </w:pPr>
      <w:bookmarkStart w:id="30" w:name="_Toc20917"/>
      <w:bookmarkStart w:id="31" w:name="_Toc11096"/>
      <w:r>
        <w:rPr>
          <w:rFonts w:ascii="Times New Roman"/>
        </w:rPr>
        <w:lastRenderedPageBreak/>
        <w:t>附件</w:t>
      </w:r>
      <w:r>
        <w:rPr>
          <w:rFonts w:ascii="Times New Roman"/>
        </w:rPr>
        <w:t>5</w:t>
      </w:r>
      <w:r>
        <w:rPr>
          <w:rFonts w:ascii="Times New Roman"/>
        </w:rPr>
        <w:t>：</w:t>
      </w:r>
      <w:bookmarkEnd w:id="30"/>
      <w:r>
        <w:rPr>
          <w:rFonts w:ascii="Times New Roman" w:hint="eastAsia"/>
        </w:rPr>
        <w:t>独立承担民事责任的能力证明材料</w:t>
      </w:r>
      <w:bookmarkEnd w:id="31"/>
      <w:r>
        <w:rPr>
          <w:rFonts w:ascii="Times New Roman" w:hint="eastAsia"/>
        </w:rPr>
        <w:t>及其他材料</w:t>
      </w:r>
    </w:p>
    <w:p w14:paraId="4E2140D3" w14:textId="77777777" w:rsidR="00675C18" w:rsidRDefault="00675C18">
      <w:pPr>
        <w:widowControl/>
        <w:snapToGrid w:val="0"/>
        <w:spacing w:line="400" w:lineRule="exact"/>
        <w:textAlignment w:val="auto"/>
        <w:rPr>
          <w:rFonts w:ascii="Times New Roman" w:hAnsi="Times New Roman" w:cs="Times New Roman"/>
        </w:rPr>
      </w:pPr>
    </w:p>
    <w:p w14:paraId="6CC0B006"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一、</w:t>
      </w:r>
      <w:r>
        <w:rPr>
          <w:rFonts w:ascii="Times New Roman" w:hAnsi="Times New Roman" w:cs="Times New Roman"/>
          <w:caps/>
          <w:sz w:val="36"/>
          <w:szCs w:val="36"/>
        </w:rPr>
        <w:t>独立承担民事责任的能力证明材料</w:t>
      </w:r>
    </w:p>
    <w:p w14:paraId="372DBA0F" w14:textId="77777777" w:rsidR="00675C18" w:rsidRDefault="00675C18">
      <w:pPr>
        <w:snapToGrid w:val="0"/>
        <w:spacing w:line="400" w:lineRule="exact"/>
        <w:jc w:val="center"/>
        <w:rPr>
          <w:rFonts w:ascii="Times New Roman" w:hAnsi="Times New Roman" w:cs="Times New Roman"/>
          <w:caps/>
          <w:sz w:val="28"/>
          <w:szCs w:val="28"/>
        </w:rPr>
      </w:pPr>
    </w:p>
    <w:p w14:paraId="7047B03B" w14:textId="77777777" w:rsidR="00675C18" w:rsidRDefault="00000000">
      <w:pPr>
        <w:snapToGrid w:val="0"/>
        <w:spacing w:line="400" w:lineRule="exact"/>
        <w:jc w:val="center"/>
        <w:rPr>
          <w:rFonts w:ascii="Times New Roman" w:hAnsi="Times New Roman" w:cs="Times New Roman"/>
          <w:caps/>
          <w:sz w:val="28"/>
          <w:szCs w:val="28"/>
        </w:rPr>
      </w:pPr>
      <w:r>
        <w:rPr>
          <w:rFonts w:ascii="Times New Roman" w:hAnsi="Times New Roman" w:cs="Times New Roman"/>
          <w:caps/>
          <w:sz w:val="28"/>
          <w:szCs w:val="28"/>
        </w:rPr>
        <w:t>（复印件）</w:t>
      </w:r>
    </w:p>
    <w:p w14:paraId="0940BF06" w14:textId="77777777" w:rsidR="00675C18" w:rsidRDefault="00675C18">
      <w:pPr>
        <w:snapToGrid w:val="0"/>
        <w:spacing w:line="400" w:lineRule="exact"/>
        <w:jc w:val="center"/>
        <w:rPr>
          <w:rFonts w:ascii="Times New Roman" w:hAnsi="Times New Roman" w:cs="Times New Roman"/>
          <w:caps/>
          <w:sz w:val="28"/>
          <w:szCs w:val="28"/>
        </w:rPr>
      </w:pPr>
    </w:p>
    <w:p w14:paraId="13ECF8C3" w14:textId="77777777" w:rsidR="00675C18" w:rsidRDefault="00000000">
      <w:pPr>
        <w:autoSpaceDE w:val="0"/>
        <w:autoSpaceDN w:val="0"/>
        <w:snapToGrid w:val="0"/>
        <w:spacing w:line="380" w:lineRule="exact"/>
        <w:jc w:val="both"/>
        <w:rPr>
          <w:rFonts w:ascii="Times New Roman" w:hAnsi="Times New Roman" w:cs="Times New Roman"/>
        </w:rPr>
      </w:pPr>
      <w:r>
        <w:rPr>
          <w:rFonts w:ascii="Times New Roman" w:hAnsi="Times New Roman" w:cs="Times New Roman"/>
        </w:rPr>
        <w:t>说明：</w:t>
      </w:r>
    </w:p>
    <w:p w14:paraId="0510116F" w14:textId="77777777" w:rsidR="00675C18" w:rsidRDefault="00000000">
      <w:pPr>
        <w:autoSpaceDE w:val="0"/>
        <w:autoSpaceDN w:val="0"/>
        <w:snapToGrid w:val="0"/>
        <w:spacing w:line="380" w:lineRule="exact"/>
        <w:ind w:firstLineChars="200" w:firstLine="480"/>
        <w:jc w:val="both"/>
        <w:rPr>
          <w:rFonts w:ascii="Times New Roman" w:hAnsi="Times New Roman" w:cs="Times New Roman"/>
        </w:rPr>
      </w:pPr>
      <w:r>
        <w:rPr>
          <w:rFonts w:ascii="Times New Roman" w:hAnsi="Times New Roman" w:cs="Times New Roman"/>
        </w:rPr>
        <w:t>供应商是企业（包括合伙企业）的，应提供其在工商部门注册的有效</w:t>
      </w:r>
      <w:r>
        <w:rPr>
          <w:rFonts w:ascii="Times New Roman" w:hAnsi="Times New Roman" w:cs="Times New Roman"/>
        </w:rPr>
        <w:t>“</w:t>
      </w:r>
      <w:r>
        <w:rPr>
          <w:rFonts w:ascii="Times New Roman" w:hAnsi="Times New Roman" w:cs="Times New Roman"/>
        </w:rPr>
        <w:t>企业法人营业执照</w:t>
      </w:r>
      <w:r>
        <w:rPr>
          <w:rFonts w:ascii="Times New Roman" w:hAnsi="Times New Roman" w:cs="Times New Roman"/>
        </w:rPr>
        <w:t>”</w:t>
      </w:r>
      <w:r>
        <w:rPr>
          <w:rFonts w:ascii="Times New Roman" w:hAnsi="Times New Roman" w:cs="Times New Roman"/>
        </w:rPr>
        <w:t>或</w:t>
      </w:r>
      <w:r>
        <w:rPr>
          <w:rFonts w:ascii="Times New Roman" w:hAnsi="Times New Roman" w:cs="Times New Roman"/>
        </w:rPr>
        <w:t>“</w:t>
      </w:r>
      <w:r>
        <w:rPr>
          <w:rFonts w:ascii="Times New Roman" w:hAnsi="Times New Roman" w:cs="Times New Roman"/>
        </w:rPr>
        <w:t>营业执照</w:t>
      </w:r>
      <w:r>
        <w:rPr>
          <w:rFonts w:ascii="Times New Roman" w:hAnsi="Times New Roman" w:cs="Times New Roman"/>
        </w:rPr>
        <w:t>”</w:t>
      </w:r>
      <w:r>
        <w:rPr>
          <w:rFonts w:ascii="Times New Roman" w:hAnsi="Times New Roman" w:cs="Times New Roman"/>
        </w:rPr>
        <w:t>的复印件；</w:t>
      </w:r>
    </w:p>
    <w:p w14:paraId="54797277" w14:textId="77777777" w:rsidR="00675C18" w:rsidRDefault="00000000">
      <w:pPr>
        <w:autoSpaceDE w:val="0"/>
        <w:autoSpaceDN w:val="0"/>
        <w:snapToGrid w:val="0"/>
        <w:spacing w:line="380" w:lineRule="exact"/>
        <w:ind w:firstLineChars="200" w:firstLine="480"/>
        <w:jc w:val="both"/>
        <w:rPr>
          <w:rFonts w:ascii="Times New Roman" w:hAnsi="Times New Roman" w:cs="Times New Roman"/>
        </w:rPr>
      </w:pPr>
      <w:r>
        <w:rPr>
          <w:rFonts w:ascii="Times New Roman" w:hAnsi="Times New Roman" w:cs="Times New Roman"/>
        </w:rPr>
        <w:t>供应商是事业单位的，应提供其有效的</w:t>
      </w:r>
      <w:r>
        <w:rPr>
          <w:rFonts w:ascii="Times New Roman" w:hAnsi="Times New Roman" w:cs="Times New Roman"/>
        </w:rPr>
        <w:t>“</w:t>
      </w:r>
      <w:r>
        <w:rPr>
          <w:rFonts w:ascii="Times New Roman" w:hAnsi="Times New Roman" w:cs="Times New Roman"/>
        </w:rPr>
        <w:t>事业单位法人证书</w:t>
      </w:r>
      <w:r>
        <w:rPr>
          <w:rFonts w:ascii="Times New Roman" w:hAnsi="Times New Roman" w:cs="Times New Roman"/>
        </w:rPr>
        <w:t>”</w:t>
      </w:r>
      <w:r>
        <w:rPr>
          <w:rFonts w:ascii="Times New Roman" w:hAnsi="Times New Roman" w:cs="Times New Roman"/>
        </w:rPr>
        <w:t>复印件；</w:t>
      </w:r>
    </w:p>
    <w:p w14:paraId="52292056" w14:textId="77777777" w:rsidR="00675C18" w:rsidRDefault="00000000">
      <w:pPr>
        <w:autoSpaceDE w:val="0"/>
        <w:autoSpaceDN w:val="0"/>
        <w:snapToGrid w:val="0"/>
        <w:spacing w:line="380" w:lineRule="exact"/>
        <w:ind w:firstLineChars="200" w:firstLine="480"/>
        <w:jc w:val="both"/>
        <w:rPr>
          <w:rFonts w:ascii="Times New Roman" w:hAnsi="Times New Roman" w:cs="Times New Roman"/>
        </w:rPr>
      </w:pPr>
      <w:r>
        <w:rPr>
          <w:rFonts w:ascii="Times New Roman" w:hAnsi="Times New Roman" w:cs="Times New Roman"/>
        </w:rPr>
        <w:t>供应商是非企业专业服务机构的，应提供其有效的</w:t>
      </w:r>
      <w:r>
        <w:rPr>
          <w:rFonts w:ascii="Times New Roman" w:hAnsi="Times New Roman" w:cs="Times New Roman"/>
        </w:rPr>
        <w:t>“</w:t>
      </w:r>
      <w:r>
        <w:rPr>
          <w:rFonts w:ascii="Times New Roman" w:hAnsi="Times New Roman" w:cs="Times New Roman"/>
        </w:rPr>
        <w:t>执业许可证</w:t>
      </w:r>
      <w:r>
        <w:rPr>
          <w:rFonts w:ascii="Times New Roman" w:hAnsi="Times New Roman" w:cs="Times New Roman"/>
        </w:rPr>
        <w:t>”</w:t>
      </w:r>
      <w:r>
        <w:rPr>
          <w:rFonts w:ascii="Times New Roman" w:hAnsi="Times New Roman" w:cs="Times New Roman"/>
        </w:rPr>
        <w:t>复印件；</w:t>
      </w:r>
    </w:p>
    <w:p w14:paraId="0ECA6CAB" w14:textId="77777777" w:rsidR="00675C18" w:rsidRDefault="00000000">
      <w:pPr>
        <w:autoSpaceDE w:val="0"/>
        <w:autoSpaceDN w:val="0"/>
        <w:snapToGrid w:val="0"/>
        <w:spacing w:line="380" w:lineRule="exact"/>
        <w:ind w:firstLineChars="200" w:firstLine="480"/>
        <w:jc w:val="both"/>
        <w:rPr>
          <w:rFonts w:ascii="Times New Roman" w:hAnsi="Times New Roman" w:cs="Times New Roman"/>
        </w:rPr>
      </w:pPr>
      <w:r>
        <w:rPr>
          <w:rFonts w:ascii="Times New Roman" w:hAnsi="Times New Roman" w:cs="Times New Roman"/>
        </w:rPr>
        <w:t>供应商是个体工商户的，应提供其有效的</w:t>
      </w:r>
      <w:r>
        <w:rPr>
          <w:rFonts w:ascii="Times New Roman" w:hAnsi="Times New Roman" w:cs="Times New Roman"/>
        </w:rPr>
        <w:t>“</w:t>
      </w:r>
      <w:r>
        <w:rPr>
          <w:rFonts w:ascii="Times New Roman" w:hAnsi="Times New Roman" w:cs="Times New Roman"/>
        </w:rPr>
        <w:t>个体工商户营业执照</w:t>
      </w:r>
      <w:r>
        <w:rPr>
          <w:rFonts w:ascii="Times New Roman" w:hAnsi="Times New Roman" w:cs="Times New Roman"/>
        </w:rPr>
        <w:t>”</w:t>
      </w:r>
      <w:r>
        <w:rPr>
          <w:rFonts w:ascii="Times New Roman" w:hAnsi="Times New Roman" w:cs="Times New Roman"/>
        </w:rPr>
        <w:t>复印件；</w:t>
      </w:r>
    </w:p>
    <w:p w14:paraId="06B7A568" w14:textId="77777777" w:rsidR="00675C18" w:rsidRDefault="00000000">
      <w:pPr>
        <w:autoSpaceDE w:val="0"/>
        <w:autoSpaceDN w:val="0"/>
        <w:snapToGrid w:val="0"/>
        <w:spacing w:line="380" w:lineRule="exact"/>
        <w:ind w:firstLineChars="200" w:firstLine="480"/>
        <w:jc w:val="both"/>
        <w:rPr>
          <w:rFonts w:ascii="Times New Roman" w:hAnsi="Times New Roman" w:cs="Times New Roman"/>
        </w:rPr>
      </w:pPr>
      <w:r>
        <w:rPr>
          <w:rFonts w:ascii="Times New Roman" w:hAnsi="Times New Roman" w:cs="Times New Roman"/>
        </w:rPr>
        <w:t>供应商是自然人的，应提供其有效的自然人身份证明。</w:t>
      </w:r>
    </w:p>
    <w:p w14:paraId="4E512C9F"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二、其他</w:t>
      </w:r>
      <w:r>
        <w:rPr>
          <w:rFonts w:ascii="Times New Roman" w:hAnsi="Times New Roman" w:cs="Times New Roman"/>
          <w:caps/>
          <w:sz w:val="36"/>
          <w:szCs w:val="36"/>
        </w:rPr>
        <w:t>证明材料</w:t>
      </w:r>
    </w:p>
    <w:p w14:paraId="1B299F30" w14:textId="77777777" w:rsidR="00675C18" w:rsidRDefault="00675C18">
      <w:pPr>
        <w:snapToGrid w:val="0"/>
        <w:spacing w:line="400" w:lineRule="exact"/>
        <w:jc w:val="center"/>
        <w:rPr>
          <w:rFonts w:ascii="Times New Roman" w:hAnsi="Times New Roman" w:cs="Times New Roman"/>
          <w:caps/>
          <w:sz w:val="28"/>
          <w:szCs w:val="28"/>
        </w:rPr>
      </w:pPr>
    </w:p>
    <w:p w14:paraId="26CCBC98" w14:textId="77777777" w:rsidR="00675C18" w:rsidRDefault="00000000">
      <w:pPr>
        <w:snapToGrid w:val="0"/>
        <w:spacing w:line="400" w:lineRule="exact"/>
        <w:jc w:val="center"/>
        <w:rPr>
          <w:rFonts w:ascii="Times New Roman" w:hAnsi="Times New Roman" w:cs="Times New Roman"/>
          <w:caps/>
          <w:sz w:val="28"/>
          <w:szCs w:val="28"/>
        </w:rPr>
      </w:pPr>
      <w:r>
        <w:rPr>
          <w:rFonts w:ascii="Times New Roman" w:hAnsi="Times New Roman" w:cs="Times New Roman"/>
          <w:caps/>
          <w:sz w:val="28"/>
          <w:szCs w:val="28"/>
        </w:rPr>
        <w:t>（复印件）</w:t>
      </w:r>
    </w:p>
    <w:p w14:paraId="176BE9FD" w14:textId="77777777" w:rsidR="00675C18" w:rsidRDefault="00000000">
      <w:pPr>
        <w:pStyle w:val="aa"/>
      </w:pPr>
      <w:r>
        <w:t>1</w:t>
      </w:r>
      <w:r>
        <w:t>、</w:t>
      </w:r>
      <w:r>
        <w:rPr>
          <w:rFonts w:hint="eastAsia"/>
        </w:rPr>
        <w:t>中华人民共和国医疗器械注册证书</w:t>
      </w:r>
    </w:p>
    <w:p w14:paraId="21FC4F6D" w14:textId="77777777" w:rsidR="00675C18" w:rsidRDefault="00675C18">
      <w:pPr>
        <w:pStyle w:val="24"/>
        <w:ind w:leftChars="0" w:left="0" w:firstLineChars="0" w:firstLine="0"/>
      </w:pPr>
    </w:p>
    <w:p w14:paraId="677FCB22" w14:textId="77777777" w:rsidR="00675C18" w:rsidRDefault="00000000">
      <w:pPr>
        <w:pStyle w:val="26"/>
        <w:adjustRightInd w:val="0"/>
        <w:snapToGrid w:val="0"/>
        <w:spacing w:line="400" w:lineRule="exact"/>
        <w:jc w:val="left"/>
        <w:rPr>
          <w:rFonts w:ascii="Times New Roman"/>
          <w:b w:val="0"/>
        </w:rPr>
      </w:pPr>
      <w:r>
        <w:rPr>
          <w:rFonts w:ascii="Times New Roman"/>
          <w:u w:val="single"/>
        </w:rPr>
        <w:br w:type="page"/>
      </w:r>
      <w:bookmarkStart w:id="32" w:name="_Toc15382"/>
      <w:bookmarkStart w:id="33" w:name="_Toc3278"/>
      <w:r>
        <w:rPr>
          <w:rFonts w:ascii="Times New Roman"/>
        </w:rPr>
        <w:lastRenderedPageBreak/>
        <w:t>附件</w:t>
      </w:r>
      <w:r>
        <w:rPr>
          <w:rFonts w:ascii="Times New Roman"/>
        </w:rPr>
        <w:t>6</w:t>
      </w:r>
      <w:r>
        <w:rPr>
          <w:rFonts w:ascii="Times New Roman"/>
        </w:rPr>
        <w:t>：</w:t>
      </w:r>
      <w:bookmarkEnd w:id="32"/>
      <w:r>
        <w:rPr>
          <w:rFonts w:ascii="Times New Roman" w:hint="eastAsia"/>
        </w:rPr>
        <w:t>供应商基本情况表</w:t>
      </w:r>
      <w:bookmarkEnd w:id="33"/>
    </w:p>
    <w:p w14:paraId="2CA0BC95" w14:textId="77777777" w:rsidR="00675C18" w:rsidRDefault="00000000">
      <w:pPr>
        <w:snapToGrid w:val="0"/>
        <w:spacing w:line="400" w:lineRule="exact"/>
        <w:jc w:val="center"/>
        <w:rPr>
          <w:rFonts w:ascii="宋体" w:hAnsi="宋体" w:cs="宋体"/>
          <w:caps/>
          <w:sz w:val="36"/>
          <w:szCs w:val="36"/>
        </w:rPr>
      </w:pPr>
      <w:r>
        <w:rPr>
          <w:rFonts w:ascii="宋体" w:hAnsi="宋体" w:cs="宋体" w:hint="eastAsia"/>
          <w:caps/>
          <w:sz w:val="36"/>
          <w:szCs w:val="36"/>
        </w:rPr>
        <w:t>供应商基本情况表</w:t>
      </w:r>
    </w:p>
    <w:tbl>
      <w:tblPr>
        <w:tblW w:w="93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084"/>
        <w:gridCol w:w="2551"/>
        <w:gridCol w:w="1985"/>
        <w:gridCol w:w="2740"/>
      </w:tblGrid>
      <w:tr w:rsidR="00675C18" w14:paraId="0D45B526" w14:textId="77777777">
        <w:trPr>
          <w:trHeight w:val="510"/>
          <w:jc w:val="center"/>
        </w:trPr>
        <w:tc>
          <w:tcPr>
            <w:tcW w:w="2084" w:type="dxa"/>
            <w:tcBorders>
              <w:top w:val="double" w:sz="4" w:space="0" w:color="auto"/>
            </w:tcBorders>
            <w:vAlign w:val="bottom"/>
          </w:tcPr>
          <w:p w14:paraId="2D6F62D1" w14:textId="77777777" w:rsidR="00675C18" w:rsidRDefault="00000000">
            <w:pPr>
              <w:snapToGrid w:val="0"/>
              <w:spacing w:line="400" w:lineRule="exact"/>
              <w:rPr>
                <w:rFonts w:ascii="宋体" w:hAnsi="宋体" w:cs="宋体"/>
                <w:szCs w:val="21"/>
              </w:rPr>
            </w:pPr>
            <w:r>
              <w:rPr>
                <w:rFonts w:ascii="宋体" w:hAnsi="宋体" w:cs="宋体" w:hint="eastAsia"/>
                <w:szCs w:val="21"/>
              </w:rPr>
              <w:t>供应商全称</w:t>
            </w:r>
          </w:p>
        </w:tc>
        <w:tc>
          <w:tcPr>
            <w:tcW w:w="2551" w:type="dxa"/>
            <w:tcBorders>
              <w:top w:val="double" w:sz="4" w:space="0" w:color="auto"/>
            </w:tcBorders>
            <w:vAlign w:val="bottom"/>
          </w:tcPr>
          <w:p w14:paraId="252EB8BB" w14:textId="77777777" w:rsidR="00675C18" w:rsidRDefault="00675C18">
            <w:pPr>
              <w:snapToGrid w:val="0"/>
              <w:spacing w:line="400" w:lineRule="exact"/>
              <w:rPr>
                <w:rFonts w:ascii="宋体" w:hAnsi="宋体" w:cs="宋体"/>
                <w:szCs w:val="21"/>
              </w:rPr>
            </w:pPr>
          </w:p>
        </w:tc>
        <w:tc>
          <w:tcPr>
            <w:tcW w:w="1985" w:type="dxa"/>
            <w:tcBorders>
              <w:top w:val="double" w:sz="4" w:space="0" w:color="auto"/>
            </w:tcBorders>
            <w:vAlign w:val="bottom"/>
          </w:tcPr>
          <w:p w14:paraId="0C719862" w14:textId="77777777" w:rsidR="00675C18" w:rsidRDefault="00000000">
            <w:pPr>
              <w:snapToGrid w:val="0"/>
              <w:spacing w:line="400" w:lineRule="exact"/>
              <w:rPr>
                <w:rFonts w:ascii="宋体" w:hAnsi="宋体" w:cs="宋体"/>
                <w:szCs w:val="21"/>
              </w:rPr>
            </w:pPr>
            <w:r>
              <w:rPr>
                <w:rFonts w:ascii="宋体" w:hAnsi="宋体" w:cs="宋体" w:hint="eastAsia"/>
                <w:szCs w:val="21"/>
              </w:rPr>
              <w:t>供应</w:t>
            </w:r>
            <w:proofErr w:type="gramStart"/>
            <w:r>
              <w:rPr>
                <w:rFonts w:ascii="宋体" w:hAnsi="宋体" w:cs="宋体" w:hint="eastAsia"/>
                <w:szCs w:val="21"/>
              </w:rPr>
              <w:t>商注册</w:t>
            </w:r>
            <w:proofErr w:type="gramEnd"/>
            <w:r>
              <w:rPr>
                <w:rFonts w:ascii="宋体" w:hAnsi="宋体" w:cs="宋体" w:hint="eastAsia"/>
                <w:szCs w:val="21"/>
              </w:rPr>
              <w:t>地</w:t>
            </w:r>
          </w:p>
        </w:tc>
        <w:tc>
          <w:tcPr>
            <w:tcW w:w="2740" w:type="dxa"/>
            <w:tcBorders>
              <w:top w:val="double" w:sz="4" w:space="0" w:color="auto"/>
            </w:tcBorders>
            <w:vAlign w:val="bottom"/>
          </w:tcPr>
          <w:p w14:paraId="7CEF8EC9" w14:textId="77777777" w:rsidR="00675C18" w:rsidRDefault="00675C18">
            <w:pPr>
              <w:snapToGrid w:val="0"/>
              <w:spacing w:line="400" w:lineRule="exact"/>
              <w:rPr>
                <w:rFonts w:ascii="宋体" w:hAnsi="宋体" w:cs="宋体"/>
                <w:szCs w:val="21"/>
              </w:rPr>
            </w:pPr>
          </w:p>
        </w:tc>
      </w:tr>
      <w:tr w:rsidR="00675C18" w14:paraId="4294029B" w14:textId="77777777">
        <w:trPr>
          <w:trHeight w:val="510"/>
          <w:jc w:val="center"/>
        </w:trPr>
        <w:tc>
          <w:tcPr>
            <w:tcW w:w="2084" w:type="dxa"/>
            <w:vAlign w:val="bottom"/>
          </w:tcPr>
          <w:p w14:paraId="46433DA8" w14:textId="77777777" w:rsidR="00675C18" w:rsidRDefault="00000000">
            <w:pPr>
              <w:snapToGrid w:val="0"/>
              <w:spacing w:line="400" w:lineRule="exact"/>
              <w:rPr>
                <w:rFonts w:ascii="宋体" w:hAnsi="宋体" w:cs="宋体"/>
                <w:szCs w:val="21"/>
              </w:rPr>
            </w:pPr>
            <w:r>
              <w:rPr>
                <w:rFonts w:ascii="宋体" w:hAnsi="宋体" w:cs="宋体" w:hint="eastAsia"/>
                <w:szCs w:val="21"/>
              </w:rPr>
              <w:t>成立和注册日期</w:t>
            </w:r>
          </w:p>
        </w:tc>
        <w:tc>
          <w:tcPr>
            <w:tcW w:w="2551" w:type="dxa"/>
            <w:vAlign w:val="bottom"/>
          </w:tcPr>
          <w:p w14:paraId="1CA1417B" w14:textId="77777777" w:rsidR="00675C18" w:rsidRDefault="00675C18">
            <w:pPr>
              <w:snapToGrid w:val="0"/>
              <w:spacing w:line="400" w:lineRule="exact"/>
              <w:rPr>
                <w:rFonts w:ascii="宋体" w:hAnsi="宋体" w:cs="宋体"/>
                <w:szCs w:val="21"/>
              </w:rPr>
            </w:pPr>
          </w:p>
        </w:tc>
        <w:tc>
          <w:tcPr>
            <w:tcW w:w="1985" w:type="dxa"/>
            <w:vAlign w:val="bottom"/>
          </w:tcPr>
          <w:p w14:paraId="7159D14A" w14:textId="77777777" w:rsidR="00675C18" w:rsidRDefault="00000000">
            <w:pPr>
              <w:snapToGrid w:val="0"/>
              <w:spacing w:line="400" w:lineRule="exact"/>
              <w:rPr>
                <w:rFonts w:ascii="宋体" w:hAnsi="宋体" w:cs="宋体"/>
                <w:szCs w:val="21"/>
              </w:rPr>
            </w:pPr>
            <w:r>
              <w:rPr>
                <w:rFonts w:ascii="宋体" w:hAnsi="宋体" w:cs="宋体" w:hint="eastAsia"/>
                <w:szCs w:val="21"/>
              </w:rPr>
              <w:t>注册资金</w:t>
            </w:r>
          </w:p>
        </w:tc>
        <w:tc>
          <w:tcPr>
            <w:tcW w:w="2740" w:type="dxa"/>
            <w:vAlign w:val="bottom"/>
          </w:tcPr>
          <w:p w14:paraId="1DBEFA46" w14:textId="77777777" w:rsidR="00675C18" w:rsidRDefault="00675C18">
            <w:pPr>
              <w:snapToGrid w:val="0"/>
              <w:spacing w:line="400" w:lineRule="exact"/>
              <w:rPr>
                <w:rFonts w:ascii="宋体" w:hAnsi="宋体" w:cs="宋体"/>
                <w:szCs w:val="21"/>
              </w:rPr>
            </w:pPr>
          </w:p>
        </w:tc>
      </w:tr>
      <w:tr w:rsidR="00675C18" w14:paraId="729BFA3B" w14:textId="77777777">
        <w:trPr>
          <w:trHeight w:val="510"/>
          <w:jc w:val="center"/>
        </w:trPr>
        <w:tc>
          <w:tcPr>
            <w:tcW w:w="2084" w:type="dxa"/>
            <w:vAlign w:val="bottom"/>
          </w:tcPr>
          <w:p w14:paraId="4334D078" w14:textId="77777777" w:rsidR="00675C18" w:rsidRDefault="00000000">
            <w:pPr>
              <w:snapToGrid w:val="0"/>
              <w:spacing w:line="400" w:lineRule="exact"/>
              <w:rPr>
                <w:rFonts w:ascii="宋体" w:hAnsi="宋体" w:cs="宋体"/>
                <w:szCs w:val="21"/>
              </w:rPr>
            </w:pPr>
            <w:r>
              <w:rPr>
                <w:rFonts w:ascii="宋体" w:hAnsi="宋体" w:cs="宋体" w:hint="eastAsia"/>
                <w:szCs w:val="21"/>
              </w:rPr>
              <w:t>企业性质</w:t>
            </w:r>
          </w:p>
        </w:tc>
        <w:tc>
          <w:tcPr>
            <w:tcW w:w="2551" w:type="dxa"/>
            <w:vAlign w:val="bottom"/>
          </w:tcPr>
          <w:p w14:paraId="5C2E7577" w14:textId="77777777" w:rsidR="00675C18" w:rsidRDefault="00675C18">
            <w:pPr>
              <w:snapToGrid w:val="0"/>
              <w:spacing w:line="400" w:lineRule="exact"/>
              <w:rPr>
                <w:rFonts w:ascii="宋体" w:hAnsi="宋体" w:cs="宋体"/>
                <w:szCs w:val="21"/>
              </w:rPr>
            </w:pPr>
          </w:p>
        </w:tc>
        <w:tc>
          <w:tcPr>
            <w:tcW w:w="1985" w:type="dxa"/>
            <w:vAlign w:val="bottom"/>
          </w:tcPr>
          <w:p w14:paraId="7D5D4951" w14:textId="77777777" w:rsidR="00675C18" w:rsidRDefault="00000000">
            <w:pPr>
              <w:snapToGrid w:val="0"/>
              <w:spacing w:line="400" w:lineRule="exact"/>
              <w:rPr>
                <w:rFonts w:ascii="宋体" w:hAnsi="宋体" w:cs="宋体"/>
                <w:szCs w:val="21"/>
              </w:rPr>
            </w:pPr>
            <w:r>
              <w:rPr>
                <w:rFonts w:ascii="宋体" w:hAnsi="宋体" w:cs="宋体" w:hint="eastAsia"/>
                <w:szCs w:val="21"/>
              </w:rPr>
              <w:t>上级主管部门</w:t>
            </w:r>
          </w:p>
        </w:tc>
        <w:tc>
          <w:tcPr>
            <w:tcW w:w="2740" w:type="dxa"/>
            <w:vAlign w:val="bottom"/>
          </w:tcPr>
          <w:p w14:paraId="7ED2A8A0" w14:textId="77777777" w:rsidR="00675C18" w:rsidRDefault="00675C18">
            <w:pPr>
              <w:snapToGrid w:val="0"/>
              <w:spacing w:line="400" w:lineRule="exact"/>
              <w:rPr>
                <w:rFonts w:ascii="宋体" w:hAnsi="宋体" w:cs="宋体"/>
                <w:szCs w:val="21"/>
              </w:rPr>
            </w:pPr>
          </w:p>
        </w:tc>
      </w:tr>
      <w:tr w:rsidR="00675C18" w14:paraId="7160BA72" w14:textId="77777777">
        <w:trPr>
          <w:trHeight w:val="510"/>
          <w:jc w:val="center"/>
        </w:trPr>
        <w:tc>
          <w:tcPr>
            <w:tcW w:w="2084" w:type="dxa"/>
            <w:vAlign w:val="bottom"/>
          </w:tcPr>
          <w:p w14:paraId="64DBB03A" w14:textId="77777777" w:rsidR="00675C18" w:rsidRDefault="00000000">
            <w:pPr>
              <w:snapToGrid w:val="0"/>
              <w:spacing w:line="400" w:lineRule="exact"/>
              <w:rPr>
                <w:rFonts w:ascii="宋体" w:hAnsi="宋体" w:cs="宋体"/>
                <w:szCs w:val="21"/>
              </w:rPr>
            </w:pPr>
            <w:r>
              <w:rPr>
                <w:rFonts w:ascii="宋体" w:hAnsi="宋体" w:cs="宋体" w:hint="eastAsia"/>
                <w:szCs w:val="21"/>
              </w:rPr>
              <w:t>法定代表人姓名</w:t>
            </w:r>
          </w:p>
        </w:tc>
        <w:tc>
          <w:tcPr>
            <w:tcW w:w="2551" w:type="dxa"/>
            <w:vAlign w:val="bottom"/>
          </w:tcPr>
          <w:p w14:paraId="5B049894" w14:textId="77777777" w:rsidR="00675C18" w:rsidRDefault="00675C18">
            <w:pPr>
              <w:snapToGrid w:val="0"/>
              <w:spacing w:line="400" w:lineRule="exact"/>
              <w:rPr>
                <w:rFonts w:ascii="宋体" w:hAnsi="宋体" w:cs="宋体"/>
                <w:szCs w:val="21"/>
              </w:rPr>
            </w:pPr>
          </w:p>
        </w:tc>
        <w:tc>
          <w:tcPr>
            <w:tcW w:w="1985" w:type="dxa"/>
            <w:vAlign w:val="bottom"/>
          </w:tcPr>
          <w:p w14:paraId="5A5E5B1A" w14:textId="77777777" w:rsidR="00675C18" w:rsidRDefault="00000000">
            <w:pPr>
              <w:snapToGrid w:val="0"/>
              <w:spacing w:line="400" w:lineRule="exact"/>
              <w:rPr>
                <w:rFonts w:ascii="宋体" w:hAnsi="宋体" w:cs="宋体"/>
                <w:szCs w:val="21"/>
              </w:rPr>
            </w:pPr>
            <w:r>
              <w:rPr>
                <w:rFonts w:ascii="宋体" w:hAnsi="宋体" w:cs="宋体" w:hint="eastAsia"/>
                <w:szCs w:val="21"/>
              </w:rPr>
              <w:t>职员人数</w:t>
            </w:r>
          </w:p>
        </w:tc>
        <w:tc>
          <w:tcPr>
            <w:tcW w:w="2740" w:type="dxa"/>
            <w:vAlign w:val="bottom"/>
          </w:tcPr>
          <w:p w14:paraId="70D9DF84" w14:textId="77777777" w:rsidR="00675C18" w:rsidRDefault="00675C18">
            <w:pPr>
              <w:snapToGrid w:val="0"/>
              <w:spacing w:line="400" w:lineRule="exact"/>
              <w:rPr>
                <w:rFonts w:ascii="宋体" w:hAnsi="宋体" w:cs="宋体"/>
                <w:szCs w:val="21"/>
              </w:rPr>
            </w:pPr>
          </w:p>
        </w:tc>
      </w:tr>
      <w:tr w:rsidR="00675C18" w14:paraId="1891711B" w14:textId="77777777">
        <w:trPr>
          <w:trHeight w:val="510"/>
          <w:jc w:val="center"/>
        </w:trPr>
        <w:tc>
          <w:tcPr>
            <w:tcW w:w="2084" w:type="dxa"/>
            <w:vAlign w:val="bottom"/>
          </w:tcPr>
          <w:p w14:paraId="26DD8C0B" w14:textId="77777777" w:rsidR="00675C18" w:rsidRDefault="00000000">
            <w:pPr>
              <w:snapToGrid w:val="0"/>
              <w:spacing w:line="400" w:lineRule="exact"/>
              <w:rPr>
                <w:rFonts w:ascii="宋体" w:hAnsi="宋体" w:cs="宋体"/>
                <w:szCs w:val="21"/>
              </w:rPr>
            </w:pPr>
            <w:r>
              <w:rPr>
                <w:rFonts w:ascii="宋体" w:hAnsi="宋体" w:cs="宋体" w:hint="eastAsia"/>
                <w:szCs w:val="21"/>
              </w:rPr>
              <w:t>北京常驻机构地址</w:t>
            </w:r>
          </w:p>
        </w:tc>
        <w:tc>
          <w:tcPr>
            <w:tcW w:w="2551" w:type="dxa"/>
            <w:vAlign w:val="bottom"/>
          </w:tcPr>
          <w:p w14:paraId="1C5259BD" w14:textId="77777777" w:rsidR="00675C18" w:rsidRDefault="00675C18">
            <w:pPr>
              <w:snapToGrid w:val="0"/>
              <w:spacing w:line="400" w:lineRule="exact"/>
              <w:rPr>
                <w:rFonts w:ascii="宋体" w:hAnsi="宋体" w:cs="宋体"/>
                <w:szCs w:val="21"/>
              </w:rPr>
            </w:pPr>
          </w:p>
        </w:tc>
        <w:tc>
          <w:tcPr>
            <w:tcW w:w="1985" w:type="dxa"/>
            <w:vAlign w:val="bottom"/>
          </w:tcPr>
          <w:p w14:paraId="1E49760A" w14:textId="77777777" w:rsidR="00675C18" w:rsidRDefault="00000000">
            <w:pPr>
              <w:snapToGrid w:val="0"/>
              <w:spacing w:line="400" w:lineRule="exact"/>
              <w:rPr>
                <w:rFonts w:ascii="宋体" w:hAnsi="宋体" w:cs="宋体"/>
                <w:szCs w:val="21"/>
              </w:rPr>
            </w:pPr>
            <w:r>
              <w:rPr>
                <w:rFonts w:ascii="宋体" w:hAnsi="宋体" w:cs="宋体" w:hint="eastAsia"/>
                <w:szCs w:val="21"/>
              </w:rPr>
              <w:t>联系人</w:t>
            </w:r>
          </w:p>
        </w:tc>
        <w:tc>
          <w:tcPr>
            <w:tcW w:w="2740" w:type="dxa"/>
            <w:vAlign w:val="bottom"/>
          </w:tcPr>
          <w:p w14:paraId="034210F6" w14:textId="77777777" w:rsidR="00675C18" w:rsidRDefault="00675C18">
            <w:pPr>
              <w:snapToGrid w:val="0"/>
              <w:spacing w:line="400" w:lineRule="exact"/>
              <w:rPr>
                <w:rFonts w:ascii="宋体" w:hAnsi="宋体" w:cs="宋体"/>
                <w:szCs w:val="21"/>
              </w:rPr>
            </w:pPr>
          </w:p>
        </w:tc>
      </w:tr>
      <w:tr w:rsidR="00675C18" w14:paraId="5D1421EB" w14:textId="77777777">
        <w:trPr>
          <w:trHeight w:val="510"/>
          <w:jc w:val="center"/>
        </w:trPr>
        <w:tc>
          <w:tcPr>
            <w:tcW w:w="2084" w:type="dxa"/>
            <w:vAlign w:val="bottom"/>
          </w:tcPr>
          <w:p w14:paraId="1EACD415" w14:textId="77777777" w:rsidR="00675C18" w:rsidRDefault="00000000">
            <w:pPr>
              <w:snapToGrid w:val="0"/>
              <w:spacing w:line="400" w:lineRule="exact"/>
              <w:rPr>
                <w:rFonts w:ascii="宋体" w:hAnsi="宋体" w:cs="宋体"/>
                <w:szCs w:val="21"/>
              </w:rPr>
            </w:pPr>
            <w:r>
              <w:rPr>
                <w:rFonts w:ascii="宋体" w:hAnsi="宋体" w:cs="宋体" w:hint="eastAsia"/>
                <w:szCs w:val="21"/>
              </w:rPr>
              <w:t>电话</w:t>
            </w:r>
          </w:p>
        </w:tc>
        <w:tc>
          <w:tcPr>
            <w:tcW w:w="2551" w:type="dxa"/>
            <w:vAlign w:val="bottom"/>
          </w:tcPr>
          <w:p w14:paraId="6750E7BE" w14:textId="77777777" w:rsidR="00675C18" w:rsidRDefault="00675C18">
            <w:pPr>
              <w:snapToGrid w:val="0"/>
              <w:spacing w:line="400" w:lineRule="exact"/>
              <w:rPr>
                <w:rFonts w:ascii="宋体" w:hAnsi="宋体" w:cs="宋体"/>
                <w:szCs w:val="21"/>
              </w:rPr>
            </w:pPr>
          </w:p>
        </w:tc>
        <w:tc>
          <w:tcPr>
            <w:tcW w:w="1985" w:type="dxa"/>
            <w:vAlign w:val="bottom"/>
          </w:tcPr>
          <w:p w14:paraId="25D7541E" w14:textId="77777777" w:rsidR="00675C18" w:rsidRDefault="00000000">
            <w:pPr>
              <w:snapToGrid w:val="0"/>
              <w:spacing w:line="400" w:lineRule="exact"/>
              <w:rPr>
                <w:rFonts w:ascii="宋体" w:hAnsi="宋体" w:cs="宋体"/>
                <w:szCs w:val="21"/>
              </w:rPr>
            </w:pPr>
            <w:r>
              <w:rPr>
                <w:rFonts w:ascii="宋体" w:hAnsi="宋体" w:cs="宋体" w:hint="eastAsia"/>
                <w:szCs w:val="21"/>
              </w:rPr>
              <w:t>传真</w:t>
            </w:r>
          </w:p>
        </w:tc>
        <w:tc>
          <w:tcPr>
            <w:tcW w:w="2740" w:type="dxa"/>
            <w:vAlign w:val="bottom"/>
          </w:tcPr>
          <w:p w14:paraId="50C2D28C" w14:textId="77777777" w:rsidR="00675C18" w:rsidRDefault="00675C18">
            <w:pPr>
              <w:snapToGrid w:val="0"/>
              <w:spacing w:line="400" w:lineRule="exact"/>
              <w:rPr>
                <w:rFonts w:ascii="宋体" w:hAnsi="宋体" w:cs="宋体"/>
                <w:szCs w:val="21"/>
              </w:rPr>
            </w:pPr>
          </w:p>
        </w:tc>
      </w:tr>
      <w:tr w:rsidR="00675C18" w14:paraId="495F11B2" w14:textId="77777777">
        <w:trPr>
          <w:trHeight w:val="567"/>
          <w:jc w:val="center"/>
        </w:trPr>
        <w:tc>
          <w:tcPr>
            <w:tcW w:w="2084" w:type="dxa"/>
            <w:vAlign w:val="bottom"/>
          </w:tcPr>
          <w:p w14:paraId="68662523" w14:textId="77777777" w:rsidR="00675C18" w:rsidRDefault="00000000">
            <w:pPr>
              <w:snapToGrid w:val="0"/>
              <w:spacing w:line="400" w:lineRule="exact"/>
              <w:rPr>
                <w:rFonts w:ascii="宋体" w:hAnsi="宋体" w:cs="宋体"/>
                <w:szCs w:val="21"/>
              </w:rPr>
            </w:pPr>
            <w:r>
              <w:rPr>
                <w:rFonts w:ascii="宋体" w:hAnsi="宋体" w:cs="宋体" w:hint="eastAsia"/>
                <w:szCs w:val="21"/>
              </w:rPr>
              <w:t>基本</w:t>
            </w:r>
            <w:proofErr w:type="gramStart"/>
            <w:r>
              <w:rPr>
                <w:rFonts w:ascii="宋体" w:hAnsi="宋体" w:cs="宋体" w:hint="eastAsia"/>
                <w:szCs w:val="21"/>
              </w:rPr>
              <w:t>帐户</w:t>
            </w:r>
            <w:proofErr w:type="gramEnd"/>
            <w:r>
              <w:rPr>
                <w:rFonts w:ascii="宋体" w:hAnsi="宋体" w:cs="宋体" w:hint="eastAsia"/>
                <w:szCs w:val="21"/>
              </w:rPr>
              <w:t>开户银行名称</w:t>
            </w:r>
          </w:p>
        </w:tc>
        <w:tc>
          <w:tcPr>
            <w:tcW w:w="2551" w:type="dxa"/>
            <w:vAlign w:val="bottom"/>
          </w:tcPr>
          <w:p w14:paraId="31AB97B7" w14:textId="77777777" w:rsidR="00675C18" w:rsidRDefault="00675C18">
            <w:pPr>
              <w:snapToGrid w:val="0"/>
              <w:spacing w:line="400" w:lineRule="exact"/>
              <w:rPr>
                <w:rFonts w:ascii="宋体" w:hAnsi="宋体" w:cs="宋体"/>
                <w:szCs w:val="21"/>
              </w:rPr>
            </w:pPr>
          </w:p>
        </w:tc>
        <w:tc>
          <w:tcPr>
            <w:tcW w:w="1985" w:type="dxa"/>
            <w:vAlign w:val="center"/>
          </w:tcPr>
          <w:p w14:paraId="1EE825D1" w14:textId="77777777" w:rsidR="00675C18" w:rsidRDefault="00000000">
            <w:pPr>
              <w:snapToGrid w:val="0"/>
              <w:spacing w:line="400" w:lineRule="exact"/>
              <w:rPr>
                <w:rFonts w:ascii="宋体" w:hAnsi="宋体" w:cs="宋体"/>
                <w:szCs w:val="21"/>
              </w:rPr>
            </w:pPr>
            <w:r>
              <w:rPr>
                <w:rFonts w:ascii="宋体" w:hAnsi="宋体" w:cs="宋体" w:hint="eastAsia"/>
                <w:szCs w:val="21"/>
              </w:rPr>
              <w:t>财务状况报告</w:t>
            </w:r>
          </w:p>
        </w:tc>
        <w:tc>
          <w:tcPr>
            <w:tcW w:w="2740" w:type="dxa"/>
            <w:vAlign w:val="bottom"/>
          </w:tcPr>
          <w:p w14:paraId="4AFF90B3" w14:textId="77777777" w:rsidR="00675C18" w:rsidRDefault="00675C18">
            <w:pPr>
              <w:snapToGrid w:val="0"/>
              <w:spacing w:line="400" w:lineRule="exact"/>
              <w:rPr>
                <w:rFonts w:ascii="宋体" w:hAnsi="宋体" w:cs="宋体"/>
                <w:szCs w:val="21"/>
              </w:rPr>
            </w:pPr>
          </w:p>
        </w:tc>
      </w:tr>
      <w:tr w:rsidR="00675C18" w14:paraId="67EFBE84" w14:textId="77777777">
        <w:trPr>
          <w:trHeight w:val="567"/>
          <w:jc w:val="center"/>
        </w:trPr>
        <w:tc>
          <w:tcPr>
            <w:tcW w:w="2084" w:type="dxa"/>
            <w:vAlign w:val="center"/>
          </w:tcPr>
          <w:p w14:paraId="5F36BE5E" w14:textId="77777777" w:rsidR="00675C18" w:rsidRDefault="00000000">
            <w:pPr>
              <w:snapToGrid w:val="0"/>
              <w:spacing w:line="400" w:lineRule="exact"/>
              <w:rPr>
                <w:rFonts w:ascii="宋体" w:hAnsi="宋体" w:cs="宋体"/>
                <w:szCs w:val="21"/>
              </w:rPr>
            </w:pPr>
            <w:r>
              <w:rPr>
                <w:rFonts w:ascii="宋体" w:hAnsi="宋体" w:cs="宋体" w:hint="eastAsia"/>
                <w:szCs w:val="21"/>
              </w:rPr>
              <w:t>依法缴纳税收</w:t>
            </w:r>
          </w:p>
        </w:tc>
        <w:tc>
          <w:tcPr>
            <w:tcW w:w="2551" w:type="dxa"/>
            <w:vAlign w:val="center"/>
          </w:tcPr>
          <w:p w14:paraId="5231FAC8" w14:textId="77777777" w:rsidR="00675C18" w:rsidRDefault="00000000">
            <w:pPr>
              <w:snapToGrid w:val="0"/>
              <w:spacing w:line="400" w:lineRule="exact"/>
              <w:rPr>
                <w:rFonts w:ascii="宋体" w:hAnsi="宋体" w:cs="宋体"/>
                <w:i/>
                <w:szCs w:val="21"/>
              </w:rPr>
            </w:pPr>
            <w:r>
              <w:rPr>
                <w:rFonts w:ascii="宋体" w:hAnsi="宋体" w:cs="宋体" w:hint="eastAsia"/>
                <w:i/>
                <w:szCs w:val="21"/>
              </w:rPr>
              <w:t>（依法缴纳税收则标明：√，未缴纳则标明：×）</w:t>
            </w:r>
          </w:p>
        </w:tc>
        <w:tc>
          <w:tcPr>
            <w:tcW w:w="1985" w:type="dxa"/>
            <w:vAlign w:val="center"/>
          </w:tcPr>
          <w:p w14:paraId="626EB44E" w14:textId="77777777" w:rsidR="00675C18" w:rsidRDefault="00000000">
            <w:pPr>
              <w:snapToGrid w:val="0"/>
              <w:spacing w:line="400" w:lineRule="exact"/>
              <w:rPr>
                <w:rFonts w:ascii="宋体" w:hAnsi="宋体" w:cs="宋体"/>
                <w:szCs w:val="21"/>
              </w:rPr>
            </w:pPr>
            <w:r>
              <w:rPr>
                <w:rFonts w:ascii="宋体" w:hAnsi="宋体" w:cs="宋体" w:hint="eastAsia"/>
                <w:szCs w:val="21"/>
              </w:rPr>
              <w:t>依法缴纳社会保障资金</w:t>
            </w:r>
          </w:p>
        </w:tc>
        <w:tc>
          <w:tcPr>
            <w:tcW w:w="2740" w:type="dxa"/>
            <w:vAlign w:val="center"/>
          </w:tcPr>
          <w:p w14:paraId="4C07F285" w14:textId="77777777" w:rsidR="00675C18" w:rsidRDefault="00000000">
            <w:pPr>
              <w:snapToGrid w:val="0"/>
              <w:spacing w:line="400" w:lineRule="exact"/>
              <w:rPr>
                <w:rFonts w:ascii="宋体" w:hAnsi="宋体" w:cs="宋体"/>
                <w:i/>
                <w:szCs w:val="21"/>
              </w:rPr>
            </w:pPr>
            <w:r>
              <w:rPr>
                <w:rFonts w:ascii="宋体" w:hAnsi="宋体" w:cs="宋体" w:hint="eastAsia"/>
                <w:i/>
                <w:szCs w:val="21"/>
              </w:rPr>
              <w:t>（依法缴纳社会保障资金则标明：√，未缴纳则标明：×）</w:t>
            </w:r>
          </w:p>
        </w:tc>
      </w:tr>
      <w:tr w:rsidR="00675C18" w14:paraId="62BF3787" w14:textId="77777777">
        <w:trPr>
          <w:trHeight w:val="1496"/>
          <w:jc w:val="center"/>
        </w:trPr>
        <w:tc>
          <w:tcPr>
            <w:tcW w:w="2084" w:type="dxa"/>
            <w:vAlign w:val="center"/>
          </w:tcPr>
          <w:p w14:paraId="736CC4DD" w14:textId="77777777" w:rsidR="00675C18" w:rsidRDefault="00000000">
            <w:pPr>
              <w:snapToGrid w:val="0"/>
              <w:spacing w:line="400" w:lineRule="exact"/>
              <w:rPr>
                <w:rFonts w:ascii="宋体" w:hAnsi="宋体" w:cs="宋体"/>
                <w:szCs w:val="21"/>
              </w:rPr>
            </w:pPr>
            <w:r>
              <w:rPr>
                <w:rFonts w:ascii="宋体" w:hAnsi="宋体" w:cs="宋体" w:hint="eastAsia"/>
                <w:szCs w:val="21"/>
              </w:rPr>
              <w:t>近三年经营活动情况</w:t>
            </w:r>
          </w:p>
        </w:tc>
        <w:tc>
          <w:tcPr>
            <w:tcW w:w="2551" w:type="dxa"/>
            <w:vAlign w:val="center"/>
          </w:tcPr>
          <w:p w14:paraId="2EC9363E" w14:textId="77777777" w:rsidR="00675C18" w:rsidRDefault="00000000">
            <w:pPr>
              <w:snapToGrid w:val="0"/>
              <w:spacing w:line="400" w:lineRule="exact"/>
              <w:rPr>
                <w:rFonts w:ascii="宋体" w:hAnsi="宋体" w:cs="宋体"/>
                <w:i/>
                <w:szCs w:val="21"/>
              </w:rPr>
            </w:pPr>
            <w:r>
              <w:rPr>
                <w:rFonts w:ascii="宋体" w:hAnsi="宋体" w:cs="宋体" w:hint="eastAsia"/>
                <w:i/>
                <w:szCs w:val="21"/>
              </w:rPr>
              <w:t>（无重大违法记录则标明：√，有违法记录则标明：×）</w:t>
            </w:r>
          </w:p>
        </w:tc>
        <w:tc>
          <w:tcPr>
            <w:tcW w:w="1985" w:type="dxa"/>
            <w:vAlign w:val="center"/>
          </w:tcPr>
          <w:p w14:paraId="7832A7FC" w14:textId="77777777" w:rsidR="00675C18" w:rsidRDefault="00000000">
            <w:pPr>
              <w:snapToGrid w:val="0"/>
              <w:spacing w:line="400" w:lineRule="exact"/>
              <w:ind w:leftChars="50" w:left="120"/>
              <w:rPr>
                <w:rFonts w:ascii="宋体" w:hAnsi="宋体" w:cs="宋体"/>
                <w:szCs w:val="21"/>
              </w:rPr>
            </w:pPr>
            <w:r>
              <w:rPr>
                <w:rFonts w:ascii="宋体" w:hAnsi="宋体" w:cs="宋体" w:hint="eastAsia"/>
                <w:szCs w:val="21"/>
              </w:rPr>
              <w:t>供应商是否为</w:t>
            </w:r>
            <w:r>
              <w:rPr>
                <w:rFonts w:ascii="宋体" w:hAnsi="宋体" w:cs="宋体" w:hint="eastAsia"/>
              </w:rPr>
              <w:t>小</w:t>
            </w:r>
            <w:proofErr w:type="gramStart"/>
            <w:r>
              <w:rPr>
                <w:rFonts w:ascii="宋体" w:hAnsi="宋体" w:cs="宋体" w:hint="eastAsia"/>
              </w:rPr>
              <w:t>微</w:t>
            </w:r>
            <w:r>
              <w:rPr>
                <w:rFonts w:ascii="宋体" w:hAnsi="宋体" w:cs="宋体" w:hint="eastAsia"/>
                <w:szCs w:val="21"/>
              </w:rPr>
              <w:t>企业</w:t>
            </w:r>
            <w:proofErr w:type="gramEnd"/>
          </w:p>
        </w:tc>
        <w:tc>
          <w:tcPr>
            <w:tcW w:w="2740" w:type="dxa"/>
            <w:vAlign w:val="center"/>
          </w:tcPr>
          <w:p w14:paraId="4A6368FB" w14:textId="77777777" w:rsidR="00675C18" w:rsidRDefault="00000000">
            <w:pPr>
              <w:snapToGrid w:val="0"/>
              <w:spacing w:line="400" w:lineRule="exact"/>
              <w:ind w:leftChars="50" w:left="120"/>
              <w:rPr>
                <w:rFonts w:ascii="宋体" w:hAnsi="宋体" w:cs="宋体"/>
                <w:i/>
                <w:szCs w:val="21"/>
              </w:rPr>
            </w:pPr>
            <w:r>
              <w:rPr>
                <w:rFonts w:ascii="宋体" w:hAnsi="宋体" w:cs="宋体" w:hint="eastAsia"/>
                <w:i/>
                <w:szCs w:val="21"/>
              </w:rPr>
              <w:t>（是</w:t>
            </w:r>
            <w:r>
              <w:rPr>
                <w:rFonts w:ascii="宋体" w:hAnsi="宋体" w:cs="宋体" w:hint="eastAsia"/>
                <w:i/>
              </w:rPr>
              <w:t>小</w:t>
            </w:r>
            <w:proofErr w:type="gramStart"/>
            <w:r>
              <w:rPr>
                <w:rFonts w:ascii="宋体" w:hAnsi="宋体" w:cs="宋体" w:hint="eastAsia"/>
                <w:i/>
              </w:rPr>
              <w:t>微</w:t>
            </w:r>
            <w:r>
              <w:rPr>
                <w:rFonts w:ascii="宋体" w:hAnsi="宋体" w:cs="宋体" w:hint="eastAsia"/>
                <w:i/>
                <w:szCs w:val="21"/>
              </w:rPr>
              <w:t>企业</w:t>
            </w:r>
            <w:proofErr w:type="gramEnd"/>
            <w:r>
              <w:rPr>
                <w:rFonts w:ascii="宋体" w:hAnsi="宋体" w:cs="宋体" w:hint="eastAsia"/>
                <w:i/>
                <w:szCs w:val="21"/>
              </w:rPr>
              <w:t>则标明：√，不是</w:t>
            </w:r>
            <w:r>
              <w:rPr>
                <w:rFonts w:ascii="宋体" w:hAnsi="宋体" w:cs="宋体" w:hint="eastAsia"/>
                <w:i/>
              </w:rPr>
              <w:t>小</w:t>
            </w:r>
            <w:proofErr w:type="gramStart"/>
            <w:r>
              <w:rPr>
                <w:rFonts w:ascii="宋体" w:hAnsi="宋体" w:cs="宋体" w:hint="eastAsia"/>
                <w:i/>
              </w:rPr>
              <w:t>微</w:t>
            </w:r>
            <w:r>
              <w:rPr>
                <w:rFonts w:ascii="宋体" w:hAnsi="宋体" w:cs="宋体" w:hint="eastAsia"/>
                <w:i/>
                <w:szCs w:val="21"/>
              </w:rPr>
              <w:t>企业</w:t>
            </w:r>
            <w:proofErr w:type="gramEnd"/>
            <w:r>
              <w:rPr>
                <w:rFonts w:ascii="宋体" w:hAnsi="宋体" w:cs="宋体" w:hint="eastAsia"/>
                <w:i/>
                <w:szCs w:val="21"/>
              </w:rPr>
              <w:t>则标明：×）</w:t>
            </w:r>
          </w:p>
        </w:tc>
      </w:tr>
      <w:tr w:rsidR="00675C18" w14:paraId="4ED392EA" w14:textId="77777777">
        <w:trPr>
          <w:trHeight w:val="567"/>
          <w:jc w:val="center"/>
        </w:trPr>
        <w:tc>
          <w:tcPr>
            <w:tcW w:w="2084" w:type="dxa"/>
            <w:vAlign w:val="center"/>
          </w:tcPr>
          <w:p w14:paraId="5CC227C8" w14:textId="77777777" w:rsidR="00675C18" w:rsidRDefault="00000000">
            <w:pPr>
              <w:snapToGrid w:val="0"/>
              <w:spacing w:line="400" w:lineRule="exact"/>
              <w:ind w:leftChars="50" w:left="120"/>
              <w:rPr>
                <w:rFonts w:ascii="宋体" w:hAnsi="宋体" w:cs="宋体"/>
                <w:szCs w:val="21"/>
              </w:rPr>
            </w:pPr>
            <w:r>
              <w:rPr>
                <w:rFonts w:ascii="宋体" w:hAnsi="宋体" w:cs="宋体" w:hint="eastAsia"/>
                <w:szCs w:val="21"/>
              </w:rPr>
              <w:t>近三年财务简况</w:t>
            </w:r>
          </w:p>
        </w:tc>
        <w:tc>
          <w:tcPr>
            <w:tcW w:w="2551" w:type="dxa"/>
            <w:vAlign w:val="center"/>
          </w:tcPr>
          <w:p w14:paraId="1F7D1985" w14:textId="77777777" w:rsidR="00675C18" w:rsidRDefault="00000000">
            <w:pPr>
              <w:snapToGrid w:val="0"/>
              <w:spacing w:line="400" w:lineRule="exact"/>
              <w:ind w:leftChars="50" w:left="120"/>
              <w:jc w:val="center"/>
              <w:rPr>
                <w:rFonts w:ascii="宋体" w:hAnsi="宋体" w:cs="宋体"/>
                <w:szCs w:val="21"/>
              </w:rPr>
            </w:pPr>
            <w:r>
              <w:rPr>
                <w:rFonts w:ascii="宋体" w:hAnsi="宋体" w:cs="宋体" w:hint="eastAsia"/>
                <w:szCs w:val="21"/>
              </w:rPr>
              <w:t>净资产（万元）</w:t>
            </w:r>
          </w:p>
        </w:tc>
        <w:tc>
          <w:tcPr>
            <w:tcW w:w="1985" w:type="dxa"/>
            <w:vAlign w:val="center"/>
          </w:tcPr>
          <w:p w14:paraId="1D48D271" w14:textId="77777777" w:rsidR="00675C18" w:rsidRDefault="00000000">
            <w:pPr>
              <w:snapToGrid w:val="0"/>
              <w:spacing w:line="400" w:lineRule="exact"/>
              <w:jc w:val="center"/>
              <w:rPr>
                <w:rFonts w:ascii="宋体" w:hAnsi="宋体" w:cs="宋体"/>
                <w:szCs w:val="21"/>
              </w:rPr>
            </w:pPr>
            <w:r>
              <w:rPr>
                <w:rFonts w:ascii="宋体" w:hAnsi="宋体" w:cs="宋体" w:hint="eastAsia"/>
                <w:szCs w:val="21"/>
              </w:rPr>
              <w:t>营业额（万元）</w:t>
            </w:r>
          </w:p>
        </w:tc>
        <w:tc>
          <w:tcPr>
            <w:tcW w:w="2740" w:type="dxa"/>
            <w:vAlign w:val="center"/>
          </w:tcPr>
          <w:p w14:paraId="0DBE0BB3" w14:textId="77777777" w:rsidR="00675C18" w:rsidRDefault="00000000">
            <w:pPr>
              <w:snapToGrid w:val="0"/>
              <w:spacing w:line="400" w:lineRule="exact"/>
              <w:jc w:val="center"/>
              <w:rPr>
                <w:rFonts w:ascii="宋体" w:hAnsi="宋体" w:cs="宋体"/>
                <w:szCs w:val="21"/>
              </w:rPr>
            </w:pPr>
            <w:r>
              <w:rPr>
                <w:rFonts w:ascii="宋体" w:hAnsi="宋体" w:cs="宋体" w:hint="eastAsia"/>
                <w:szCs w:val="21"/>
              </w:rPr>
              <w:t>净利润（万元）</w:t>
            </w:r>
          </w:p>
        </w:tc>
      </w:tr>
      <w:tr w:rsidR="00675C18" w14:paraId="4B6811AF" w14:textId="77777777">
        <w:trPr>
          <w:trHeight w:val="567"/>
          <w:jc w:val="center"/>
        </w:trPr>
        <w:tc>
          <w:tcPr>
            <w:tcW w:w="2084" w:type="dxa"/>
            <w:vAlign w:val="center"/>
          </w:tcPr>
          <w:p w14:paraId="25B80063" w14:textId="77777777" w:rsidR="00675C18" w:rsidRDefault="00000000">
            <w:pPr>
              <w:snapToGrid w:val="0"/>
              <w:spacing w:line="400" w:lineRule="exact"/>
              <w:ind w:leftChars="50" w:left="120"/>
              <w:rPr>
                <w:rFonts w:ascii="宋体" w:hAnsi="宋体" w:cs="宋体"/>
                <w:szCs w:val="21"/>
              </w:rPr>
            </w:pPr>
            <w:r>
              <w:rPr>
                <w:rFonts w:ascii="宋体" w:hAnsi="宋体" w:cs="宋体" w:hint="eastAsia"/>
                <w:szCs w:val="21"/>
              </w:rPr>
              <w:t>2</w:t>
            </w:r>
            <w:r>
              <w:rPr>
                <w:rFonts w:ascii="宋体" w:hAnsi="宋体" w:cs="宋体"/>
                <w:szCs w:val="21"/>
              </w:rPr>
              <w:t>01</w:t>
            </w:r>
            <w:r>
              <w:rPr>
                <w:rFonts w:ascii="宋体" w:hAnsi="宋体" w:cs="宋体" w:hint="eastAsia"/>
                <w:szCs w:val="21"/>
              </w:rPr>
              <w:t>9年度</w:t>
            </w:r>
          </w:p>
        </w:tc>
        <w:tc>
          <w:tcPr>
            <w:tcW w:w="2551" w:type="dxa"/>
            <w:vAlign w:val="center"/>
          </w:tcPr>
          <w:p w14:paraId="1EF3A697" w14:textId="77777777" w:rsidR="00675C18" w:rsidRDefault="00675C18">
            <w:pPr>
              <w:snapToGrid w:val="0"/>
              <w:spacing w:line="400" w:lineRule="exact"/>
              <w:ind w:leftChars="50" w:left="120"/>
              <w:rPr>
                <w:rFonts w:ascii="宋体" w:hAnsi="宋体" w:cs="宋体"/>
                <w:szCs w:val="21"/>
                <w:u w:val="single"/>
              </w:rPr>
            </w:pPr>
          </w:p>
        </w:tc>
        <w:tc>
          <w:tcPr>
            <w:tcW w:w="1985" w:type="dxa"/>
            <w:vAlign w:val="center"/>
          </w:tcPr>
          <w:p w14:paraId="044AB36B" w14:textId="77777777" w:rsidR="00675C18" w:rsidRDefault="00675C18">
            <w:pPr>
              <w:snapToGrid w:val="0"/>
              <w:spacing w:line="400" w:lineRule="exact"/>
              <w:rPr>
                <w:rFonts w:ascii="宋体" w:hAnsi="宋体" w:cs="宋体"/>
                <w:szCs w:val="21"/>
              </w:rPr>
            </w:pPr>
          </w:p>
        </w:tc>
        <w:tc>
          <w:tcPr>
            <w:tcW w:w="2740" w:type="dxa"/>
            <w:vAlign w:val="center"/>
          </w:tcPr>
          <w:p w14:paraId="40D1CB11" w14:textId="77777777" w:rsidR="00675C18" w:rsidRDefault="00675C18">
            <w:pPr>
              <w:snapToGrid w:val="0"/>
              <w:spacing w:line="400" w:lineRule="exact"/>
              <w:rPr>
                <w:rFonts w:ascii="宋体" w:hAnsi="宋体" w:cs="宋体"/>
                <w:szCs w:val="21"/>
              </w:rPr>
            </w:pPr>
          </w:p>
        </w:tc>
      </w:tr>
      <w:tr w:rsidR="00675C18" w14:paraId="4BE7059B" w14:textId="77777777">
        <w:trPr>
          <w:trHeight w:val="567"/>
          <w:jc w:val="center"/>
        </w:trPr>
        <w:tc>
          <w:tcPr>
            <w:tcW w:w="2084" w:type="dxa"/>
          </w:tcPr>
          <w:p w14:paraId="727B3D7D" w14:textId="77777777" w:rsidR="00675C18" w:rsidRDefault="00000000">
            <w:pPr>
              <w:snapToGrid w:val="0"/>
              <w:spacing w:line="400" w:lineRule="exact"/>
              <w:ind w:leftChars="50" w:left="120"/>
              <w:rPr>
                <w:rFonts w:ascii="宋体" w:hAnsi="宋体" w:cs="宋体"/>
                <w:szCs w:val="21"/>
              </w:rPr>
            </w:pPr>
            <w:r>
              <w:rPr>
                <w:rFonts w:ascii="宋体" w:hAnsi="宋体" w:cs="宋体" w:hint="eastAsia"/>
                <w:szCs w:val="21"/>
              </w:rPr>
              <w:t>2020年度</w:t>
            </w:r>
          </w:p>
        </w:tc>
        <w:tc>
          <w:tcPr>
            <w:tcW w:w="2551" w:type="dxa"/>
            <w:vAlign w:val="center"/>
          </w:tcPr>
          <w:p w14:paraId="7CF2D938" w14:textId="77777777" w:rsidR="00675C18" w:rsidRDefault="00675C18">
            <w:pPr>
              <w:snapToGrid w:val="0"/>
              <w:spacing w:line="400" w:lineRule="exact"/>
              <w:ind w:leftChars="50" w:left="120"/>
              <w:rPr>
                <w:rFonts w:ascii="宋体" w:hAnsi="宋体" w:cs="宋体"/>
                <w:szCs w:val="21"/>
                <w:u w:val="single"/>
              </w:rPr>
            </w:pPr>
          </w:p>
        </w:tc>
        <w:tc>
          <w:tcPr>
            <w:tcW w:w="1985" w:type="dxa"/>
            <w:vAlign w:val="center"/>
          </w:tcPr>
          <w:p w14:paraId="0B844071" w14:textId="77777777" w:rsidR="00675C18" w:rsidRDefault="00675C18">
            <w:pPr>
              <w:snapToGrid w:val="0"/>
              <w:spacing w:line="400" w:lineRule="exact"/>
              <w:rPr>
                <w:rFonts w:ascii="宋体" w:hAnsi="宋体" w:cs="宋体"/>
                <w:szCs w:val="21"/>
              </w:rPr>
            </w:pPr>
          </w:p>
        </w:tc>
        <w:tc>
          <w:tcPr>
            <w:tcW w:w="2740" w:type="dxa"/>
            <w:vAlign w:val="center"/>
          </w:tcPr>
          <w:p w14:paraId="6BA8F5B5" w14:textId="77777777" w:rsidR="00675C18" w:rsidRDefault="00675C18">
            <w:pPr>
              <w:snapToGrid w:val="0"/>
              <w:spacing w:line="400" w:lineRule="exact"/>
              <w:rPr>
                <w:rFonts w:ascii="宋体" w:hAnsi="宋体" w:cs="宋体"/>
                <w:szCs w:val="21"/>
              </w:rPr>
            </w:pPr>
          </w:p>
        </w:tc>
      </w:tr>
      <w:tr w:rsidR="00675C18" w14:paraId="2A10817E" w14:textId="77777777">
        <w:trPr>
          <w:trHeight w:val="567"/>
          <w:jc w:val="center"/>
        </w:trPr>
        <w:tc>
          <w:tcPr>
            <w:tcW w:w="2084" w:type="dxa"/>
          </w:tcPr>
          <w:p w14:paraId="78CEF807" w14:textId="77777777" w:rsidR="00675C18" w:rsidRDefault="00000000">
            <w:pPr>
              <w:snapToGrid w:val="0"/>
              <w:spacing w:line="400" w:lineRule="exact"/>
              <w:ind w:leftChars="50" w:left="120"/>
              <w:rPr>
                <w:rFonts w:ascii="宋体" w:hAnsi="宋体" w:cs="宋体"/>
                <w:szCs w:val="21"/>
              </w:rPr>
            </w:pPr>
            <w:r>
              <w:rPr>
                <w:rFonts w:ascii="宋体" w:hAnsi="宋体" w:cs="宋体" w:hint="eastAsia"/>
                <w:szCs w:val="21"/>
              </w:rPr>
              <w:t>2</w:t>
            </w:r>
            <w:r>
              <w:rPr>
                <w:rFonts w:ascii="宋体" w:hAnsi="宋体" w:cs="宋体"/>
                <w:szCs w:val="21"/>
              </w:rPr>
              <w:t>0</w:t>
            </w:r>
            <w:r>
              <w:rPr>
                <w:rFonts w:ascii="宋体" w:hAnsi="宋体" w:cs="宋体" w:hint="eastAsia"/>
                <w:szCs w:val="21"/>
              </w:rPr>
              <w:t>21年度</w:t>
            </w:r>
          </w:p>
        </w:tc>
        <w:tc>
          <w:tcPr>
            <w:tcW w:w="2551" w:type="dxa"/>
            <w:vAlign w:val="center"/>
          </w:tcPr>
          <w:p w14:paraId="370E13E3" w14:textId="77777777" w:rsidR="00675C18" w:rsidRDefault="00675C18">
            <w:pPr>
              <w:snapToGrid w:val="0"/>
              <w:spacing w:line="400" w:lineRule="exact"/>
              <w:ind w:leftChars="50" w:left="120"/>
              <w:rPr>
                <w:rFonts w:ascii="宋体" w:hAnsi="宋体" w:cs="宋体"/>
                <w:szCs w:val="21"/>
                <w:u w:val="single"/>
              </w:rPr>
            </w:pPr>
          </w:p>
        </w:tc>
        <w:tc>
          <w:tcPr>
            <w:tcW w:w="1985" w:type="dxa"/>
            <w:vAlign w:val="center"/>
          </w:tcPr>
          <w:p w14:paraId="321DC24F" w14:textId="77777777" w:rsidR="00675C18" w:rsidRDefault="00675C18">
            <w:pPr>
              <w:snapToGrid w:val="0"/>
              <w:spacing w:line="400" w:lineRule="exact"/>
              <w:rPr>
                <w:rFonts w:ascii="宋体" w:hAnsi="宋体" w:cs="宋体"/>
                <w:szCs w:val="21"/>
              </w:rPr>
            </w:pPr>
          </w:p>
        </w:tc>
        <w:tc>
          <w:tcPr>
            <w:tcW w:w="2740" w:type="dxa"/>
            <w:vAlign w:val="center"/>
          </w:tcPr>
          <w:p w14:paraId="3AB4182E" w14:textId="77777777" w:rsidR="00675C18" w:rsidRDefault="00675C18">
            <w:pPr>
              <w:snapToGrid w:val="0"/>
              <w:spacing w:line="400" w:lineRule="exact"/>
              <w:rPr>
                <w:rFonts w:ascii="宋体" w:hAnsi="宋体" w:cs="宋体"/>
                <w:szCs w:val="21"/>
              </w:rPr>
            </w:pPr>
          </w:p>
        </w:tc>
      </w:tr>
      <w:tr w:rsidR="00675C18" w14:paraId="38DA71F5" w14:textId="77777777">
        <w:trPr>
          <w:trHeight w:val="567"/>
          <w:jc w:val="center"/>
        </w:trPr>
        <w:tc>
          <w:tcPr>
            <w:tcW w:w="2084" w:type="dxa"/>
            <w:vAlign w:val="center"/>
          </w:tcPr>
          <w:p w14:paraId="56447E03" w14:textId="77777777" w:rsidR="00675C18" w:rsidRDefault="00000000">
            <w:pPr>
              <w:snapToGrid w:val="0"/>
              <w:spacing w:line="400" w:lineRule="exact"/>
              <w:ind w:leftChars="50" w:left="120"/>
              <w:rPr>
                <w:rFonts w:ascii="宋体" w:hAnsi="宋体" w:cs="宋体"/>
                <w:szCs w:val="21"/>
              </w:rPr>
            </w:pPr>
            <w:r>
              <w:rPr>
                <w:rFonts w:ascii="宋体" w:hAnsi="宋体" w:cs="宋体" w:hint="eastAsia"/>
                <w:szCs w:val="21"/>
              </w:rPr>
              <w:t>其它资质认证</w:t>
            </w:r>
          </w:p>
        </w:tc>
        <w:tc>
          <w:tcPr>
            <w:tcW w:w="7276" w:type="dxa"/>
            <w:gridSpan w:val="3"/>
            <w:vAlign w:val="center"/>
          </w:tcPr>
          <w:p w14:paraId="1CA31E9F" w14:textId="77777777" w:rsidR="00675C18" w:rsidRDefault="00675C18">
            <w:pPr>
              <w:snapToGrid w:val="0"/>
              <w:spacing w:line="400" w:lineRule="exact"/>
              <w:rPr>
                <w:rFonts w:ascii="宋体" w:hAnsi="宋体" w:cs="宋体"/>
                <w:szCs w:val="21"/>
              </w:rPr>
            </w:pPr>
          </w:p>
        </w:tc>
      </w:tr>
      <w:tr w:rsidR="00675C18" w14:paraId="4CD7C291" w14:textId="77777777">
        <w:trPr>
          <w:trHeight w:val="1496"/>
          <w:jc w:val="center"/>
        </w:trPr>
        <w:tc>
          <w:tcPr>
            <w:tcW w:w="2084" w:type="dxa"/>
            <w:tcBorders>
              <w:bottom w:val="double" w:sz="4" w:space="0" w:color="auto"/>
            </w:tcBorders>
            <w:vAlign w:val="center"/>
          </w:tcPr>
          <w:p w14:paraId="2F52A6B0" w14:textId="77777777" w:rsidR="00675C18" w:rsidRDefault="00000000">
            <w:pPr>
              <w:snapToGrid w:val="0"/>
              <w:spacing w:line="400" w:lineRule="exact"/>
              <w:ind w:leftChars="50" w:left="120"/>
              <w:rPr>
                <w:rFonts w:ascii="宋体" w:hAnsi="宋体" w:cs="宋体"/>
                <w:szCs w:val="21"/>
              </w:rPr>
            </w:pPr>
            <w:r>
              <w:rPr>
                <w:rFonts w:ascii="宋体" w:hAnsi="宋体" w:cs="宋体" w:hint="eastAsia"/>
                <w:szCs w:val="21"/>
              </w:rPr>
              <w:t>单位简介及组织机构情况</w:t>
            </w:r>
          </w:p>
        </w:tc>
        <w:tc>
          <w:tcPr>
            <w:tcW w:w="7276" w:type="dxa"/>
            <w:gridSpan w:val="3"/>
            <w:tcBorders>
              <w:bottom w:val="double" w:sz="4" w:space="0" w:color="auto"/>
            </w:tcBorders>
            <w:vAlign w:val="center"/>
          </w:tcPr>
          <w:p w14:paraId="10D169E2" w14:textId="77777777" w:rsidR="00675C18" w:rsidRDefault="00675C18">
            <w:pPr>
              <w:snapToGrid w:val="0"/>
              <w:spacing w:line="400" w:lineRule="exact"/>
              <w:rPr>
                <w:rFonts w:ascii="宋体" w:hAnsi="宋体" w:cs="宋体"/>
                <w:szCs w:val="21"/>
              </w:rPr>
            </w:pPr>
          </w:p>
        </w:tc>
      </w:tr>
    </w:tbl>
    <w:p w14:paraId="0C5008C0" w14:textId="77777777" w:rsidR="00675C18" w:rsidRDefault="00000000">
      <w:pPr>
        <w:snapToGrid w:val="0"/>
        <w:spacing w:line="400" w:lineRule="exact"/>
        <w:ind w:left="960" w:hangingChars="400" w:hanging="960"/>
        <w:rPr>
          <w:rFonts w:ascii="宋体" w:hAnsi="宋体" w:cs="宋体"/>
        </w:rPr>
      </w:pPr>
      <w:r>
        <w:rPr>
          <w:rFonts w:ascii="宋体" w:hAnsi="宋体" w:cs="宋体" w:hint="eastAsia"/>
        </w:rPr>
        <w:t>供应商名称：（加盖公章）</w:t>
      </w:r>
    </w:p>
    <w:p w14:paraId="756C5995" w14:textId="77777777" w:rsidR="00675C18" w:rsidRDefault="00000000">
      <w:pPr>
        <w:pStyle w:val="af"/>
        <w:adjustRightInd w:val="0"/>
        <w:snapToGrid w:val="0"/>
        <w:spacing w:beforeLines="50" w:before="120" w:line="400" w:lineRule="exact"/>
        <w:rPr>
          <w:rFonts w:hAnsi="宋体" w:cs="宋体"/>
          <w:sz w:val="24"/>
          <w:szCs w:val="24"/>
        </w:rPr>
      </w:pPr>
      <w:r>
        <w:rPr>
          <w:rFonts w:hAnsi="宋体" w:cs="宋体" w:hint="eastAsia"/>
          <w:sz w:val="24"/>
          <w:szCs w:val="24"/>
        </w:rPr>
        <w:t>授权代表：（签字或盖章）</w:t>
      </w:r>
    </w:p>
    <w:p w14:paraId="58B58CEF" w14:textId="77777777" w:rsidR="00675C18" w:rsidRDefault="00000000">
      <w:pPr>
        <w:snapToGrid w:val="0"/>
        <w:spacing w:beforeLines="50" w:before="120" w:line="400" w:lineRule="exact"/>
        <w:rPr>
          <w:rFonts w:ascii="宋体" w:hAnsi="宋体" w:cs="宋体"/>
          <w:caps/>
          <w:sz w:val="32"/>
          <w:szCs w:val="32"/>
        </w:rPr>
      </w:pPr>
      <w:r>
        <w:rPr>
          <w:rFonts w:ascii="宋体" w:hAnsi="宋体" w:cs="宋体" w:hint="eastAsia"/>
        </w:rPr>
        <w:t>日期：</w:t>
      </w:r>
    </w:p>
    <w:p w14:paraId="47EC8491" w14:textId="77777777" w:rsidR="00675C18" w:rsidRDefault="00000000">
      <w:pPr>
        <w:pStyle w:val="24"/>
        <w:ind w:left="480" w:firstLine="640"/>
      </w:pPr>
      <w:r>
        <w:rPr>
          <w:rFonts w:hAnsi="宋体" w:cs="宋体" w:hint="eastAsia"/>
          <w:caps/>
          <w:sz w:val="32"/>
          <w:szCs w:val="32"/>
        </w:rPr>
        <w:br w:type="page"/>
      </w:r>
    </w:p>
    <w:p w14:paraId="57A67D0D" w14:textId="77777777" w:rsidR="00675C18" w:rsidRDefault="00000000">
      <w:pPr>
        <w:pStyle w:val="26"/>
        <w:adjustRightInd w:val="0"/>
        <w:snapToGrid w:val="0"/>
        <w:spacing w:line="400" w:lineRule="exact"/>
        <w:jc w:val="left"/>
        <w:rPr>
          <w:rFonts w:ascii="Times New Roman"/>
          <w:caps/>
          <w:sz w:val="32"/>
          <w:szCs w:val="32"/>
        </w:rPr>
      </w:pPr>
      <w:bookmarkStart w:id="34" w:name="_Toc26553"/>
      <w:r>
        <w:rPr>
          <w:rFonts w:ascii="Times New Roman"/>
        </w:rPr>
        <w:lastRenderedPageBreak/>
        <w:t>附件</w:t>
      </w:r>
      <w:r>
        <w:rPr>
          <w:rFonts w:ascii="Times New Roman"/>
        </w:rPr>
        <w:t>7</w:t>
      </w:r>
      <w:r>
        <w:rPr>
          <w:rFonts w:ascii="Times New Roman"/>
        </w:rPr>
        <w:t>：</w:t>
      </w:r>
      <w:r>
        <w:rPr>
          <w:rFonts w:ascii="Times New Roman" w:hint="eastAsia"/>
        </w:rPr>
        <w:t>类似项目业绩</w:t>
      </w:r>
      <w:bookmarkEnd w:id="34"/>
    </w:p>
    <w:p w14:paraId="2918356A"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类似项目业绩</w:t>
      </w:r>
    </w:p>
    <w:p w14:paraId="20C5E73F" w14:textId="77777777" w:rsidR="00675C18" w:rsidRDefault="00675C18">
      <w:pPr>
        <w:pStyle w:val="24"/>
        <w:ind w:left="480"/>
      </w:pPr>
    </w:p>
    <w:tbl>
      <w:tblPr>
        <w:tblW w:w="98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86"/>
        <w:gridCol w:w="1699"/>
        <w:gridCol w:w="1220"/>
        <w:gridCol w:w="1330"/>
        <w:gridCol w:w="1261"/>
        <w:gridCol w:w="969"/>
      </w:tblGrid>
      <w:tr w:rsidR="00675C18" w14:paraId="66DA1A46" w14:textId="77777777">
        <w:trPr>
          <w:trHeight w:val="20"/>
        </w:trPr>
        <w:tc>
          <w:tcPr>
            <w:tcW w:w="993" w:type="dxa"/>
            <w:vAlign w:val="center"/>
          </w:tcPr>
          <w:p w14:paraId="63451727" w14:textId="77777777" w:rsidR="00675C18" w:rsidRDefault="00000000">
            <w:pPr>
              <w:widowControl/>
              <w:jc w:val="center"/>
              <w:rPr>
                <w:rFonts w:hAnsi="宋体"/>
                <w:b/>
              </w:rPr>
            </w:pPr>
            <w:r>
              <w:rPr>
                <w:rFonts w:hAnsi="宋体" w:hint="eastAsia"/>
                <w:b/>
              </w:rPr>
              <w:t>序号</w:t>
            </w:r>
          </w:p>
        </w:tc>
        <w:tc>
          <w:tcPr>
            <w:tcW w:w="2386" w:type="dxa"/>
            <w:vAlign w:val="center"/>
          </w:tcPr>
          <w:p w14:paraId="6C962701" w14:textId="77777777" w:rsidR="00675C18" w:rsidRDefault="00000000">
            <w:pPr>
              <w:widowControl/>
              <w:jc w:val="center"/>
              <w:rPr>
                <w:rFonts w:hAnsi="宋体"/>
                <w:b/>
              </w:rPr>
            </w:pPr>
            <w:r>
              <w:rPr>
                <w:rFonts w:hAnsi="宋体" w:hint="eastAsia"/>
                <w:b/>
              </w:rPr>
              <w:t>项目名称</w:t>
            </w:r>
          </w:p>
        </w:tc>
        <w:tc>
          <w:tcPr>
            <w:tcW w:w="1699" w:type="dxa"/>
            <w:vAlign w:val="center"/>
          </w:tcPr>
          <w:p w14:paraId="57634A85" w14:textId="77777777" w:rsidR="00675C18" w:rsidRDefault="00000000">
            <w:pPr>
              <w:widowControl/>
              <w:ind w:leftChars="-45" w:left="-108" w:rightChars="-45" w:right="-108"/>
              <w:jc w:val="center"/>
              <w:rPr>
                <w:rFonts w:hAnsi="宋体"/>
                <w:b/>
              </w:rPr>
            </w:pPr>
            <w:r>
              <w:rPr>
                <w:rFonts w:hAnsi="宋体" w:hint="eastAsia"/>
                <w:b/>
              </w:rPr>
              <w:t>合同金额</w:t>
            </w:r>
          </w:p>
        </w:tc>
        <w:tc>
          <w:tcPr>
            <w:tcW w:w="1220" w:type="dxa"/>
            <w:vAlign w:val="center"/>
          </w:tcPr>
          <w:p w14:paraId="172EC595" w14:textId="77777777" w:rsidR="00675C18" w:rsidRDefault="00000000">
            <w:pPr>
              <w:widowControl/>
              <w:jc w:val="center"/>
              <w:rPr>
                <w:rFonts w:hAnsi="宋体"/>
                <w:b/>
              </w:rPr>
            </w:pPr>
            <w:r>
              <w:rPr>
                <w:rFonts w:hAnsi="宋体" w:hint="eastAsia"/>
                <w:b/>
              </w:rPr>
              <w:t>签订日期</w:t>
            </w:r>
          </w:p>
        </w:tc>
        <w:tc>
          <w:tcPr>
            <w:tcW w:w="1330" w:type="dxa"/>
            <w:vAlign w:val="center"/>
          </w:tcPr>
          <w:p w14:paraId="785EA2DE" w14:textId="77777777" w:rsidR="00675C18" w:rsidRDefault="00000000">
            <w:pPr>
              <w:widowControl/>
              <w:jc w:val="center"/>
              <w:rPr>
                <w:rFonts w:hAnsi="宋体"/>
                <w:b/>
              </w:rPr>
            </w:pPr>
            <w:r>
              <w:rPr>
                <w:rFonts w:hAnsi="宋体" w:hint="eastAsia"/>
                <w:b/>
              </w:rPr>
              <w:t>用户单位</w:t>
            </w:r>
          </w:p>
        </w:tc>
        <w:tc>
          <w:tcPr>
            <w:tcW w:w="1261" w:type="dxa"/>
            <w:vAlign w:val="center"/>
          </w:tcPr>
          <w:p w14:paraId="619B1243" w14:textId="77777777" w:rsidR="00675C18" w:rsidRDefault="00000000">
            <w:pPr>
              <w:widowControl/>
              <w:jc w:val="center"/>
              <w:rPr>
                <w:rFonts w:hAnsi="宋体"/>
                <w:b/>
              </w:rPr>
            </w:pPr>
            <w:r>
              <w:rPr>
                <w:rFonts w:hAnsi="宋体" w:hint="eastAsia"/>
                <w:b/>
              </w:rPr>
              <w:t>项目概况简介</w:t>
            </w:r>
          </w:p>
        </w:tc>
        <w:tc>
          <w:tcPr>
            <w:tcW w:w="969" w:type="dxa"/>
            <w:vAlign w:val="center"/>
          </w:tcPr>
          <w:p w14:paraId="151878AC" w14:textId="77777777" w:rsidR="00675C18" w:rsidRDefault="00000000">
            <w:pPr>
              <w:widowControl/>
              <w:jc w:val="center"/>
              <w:rPr>
                <w:rFonts w:hAnsi="宋体"/>
                <w:b/>
              </w:rPr>
            </w:pPr>
            <w:r>
              <w:rPr>
                <w:rFonts w:hAnsi="宋体" w:hint="eastAsia"/>
                <w:b/>
              </w:rPr>
              <w:t>其他说明</w:t>
            </w:r>
          </w:p>
        </w:tc>
      </w:tr>
      <w:tr w:rsidR="00675C18" w14:paraId="2A044DFE" w14:textId="77777777">
        <w:trPr>
          <w:trHeight w:val="747"/>
        </w:trPr>
        <w:tc>
          <w:tcPr>
            <w:tcW w:w="993" w:type="dxa"/>
          </w:tcPr>
          <w:p w14:paraId="582EEDAF" w14:textId="77777777" w:rsidR="00675C18" w:rsidRDefault="00675C18">
            <w:pPr>
              <w:keepNext/>
              <w:widowControl/>
              <w:outlineLvl w:val="2"/>
              <w:rPr>
                <w:rFonts w:hAnsi="宋体"/>
              </w:rPr>
            </w:pPr>
          </w:p>
        </w:tc>
        <w:tc>
          <w:tcPr>
            <w:tcW w:w="2386" w:type="dxa"/>
          </w:tcPr>
          <w:p w14:paraId="1B612EE3" w14:textId="77777777" w:rsidR="00675C18" w:rsidRDefault="00675C18">
            <w:pPr>
              <w:keepNext/>
              <w:widowControl/>
              <w:outlineLvl w:val="2"/>
              <w:rPr>
                <w:rFonts w:hAnsi="宋体"/>
              </w:rPr>
            </w:pPr>
          </w:p>
        </w:tc>
        <w:tc>
          <w:tcPr>
            <w:tcW w:w="1699" w:type="dxa"/>
          </w:tcPr>
          <w:p w14:paraId="7A508BE9" w14:textId="77777777" w:rsidR="00675C18" w:rsidRDefault="00675C18">
            <w:pPr>
              <w:keepNext/>
              <w:widowControl/>
              <w:outlineLvl w:val="2"/>
              <w:rPr>
                <w:rFonts w:hAnsi="宋体"/>
              </w:rPr>
            </w:pPr>
          </w:p>
        </w:tc>
        <w:tc>
          <w:tcPr>
            <w:tcW w:w="1220" w:type="dxa"/>
          </w:tcPr>
          <w:p w14:paraId="7F14547D" w14:textId="77777777" w:rsidR="00675C18" w:rsidRDefault="00675C18">
            <w:pPr>
              <w:keepNext/>
              <w:widowControl/>
              <w:outlineLvl w:val="2"/>
              <w:rPr>
                <w:rFonts w:hAnsi="宋体"/>
              </w:rPr>
            </w:pPr>
          </w:p>
        </w:tc>
        <w:tc>
          <w:tcPr>
            <w:tcW w:w="1330" w:type="dxa"/>
          </w:tcPr>
          <w:p w14:paraId="49FA4083" w14:textId="77777777" w:rsidR="00675C18" w:rsidRDefault="00675C18">
            <w:pPr>
              <w:keepNext/>
              <w:widowControl/>
              <w:outlineLvl w:val="2"/>
              <w:rPr>
                <w:rFonts w:hAnsi="宋体"/>
              </w:rPr>
            </w:pPr>
          </w:p>
        </w:tc>
        <w:tc>
          <w:tcPr>
            <w:tcW w:w="1261" w:type="dxa"/>
          </w:tcPr>
          <w:p w14:paraId="2089BA3B" w14:textId="77777777" w:rsidR="00675C18" w:rsidRDefault="00675C18">
            <w:pPr>
              <w:keepNext/>
              <w:widowControl/>
              <w:outlineLvl w:val="2"/>
              <w:rPr>
                <w:rFonts w:hAnsi="宋体"/>
              </w:rPr>
            </w:pPr>
          </w:p>
        </w:tc>
        <w:tc>
          <w:tcPr>
            <w:tcW w:w="969" w:type="dxa"/>
          </w:tcPr>
          <w:p w14:paraId="5EBA3EB3" w14:textId="77777777" w:rsidR="00675C18" w:rsidRDefault="00675C18">
            <w:pPr>
              <w:keepNext/>
              <w:widowControl/>
              <w:outlineLvl w:val="2"/>
              <w:rPr>
                <w:rFonts w:hAnsi="宋体"/>
              </w:rPr>
            </w:pPr>
          </w:p>
        </w:tc>
      </w:tr>
      <w:tr w:rsidR="00675C18" w14:paraId="5D074B23" w14:textId="77777777">
        <w:trPr>
          <w:trHeight w:val="713"/>
        </w:trPr>
        <w:tc>
          <w:tcPr>
            <w:tcW w:w="993" w:type="dxa"/>
          </w:tcPr>
          <w:p w14:paraId="0230D182" w14:textId="77777777" w:rsidR="00675C18" w:rsidRDefault="00675C18">
            <w:pPr>
              <w:keepNext/>
              <w:widowControl/>
              <w:outlineLvl w:val="2"/>
              <w:rPr>
                <w:rFonts w:hAnsi="宋体"/>
              </w:rPr>
            </w:pPr>
          </w:p>
        </w:tc>
        <w:tc>
          <w:tcPr>
            <w:tcW w:w="2386" w:type="dxa"/>
          </w:tcPr>
          <w:p w14:paraId="25E21F9A" w14:textId="77777777" w:rsidR="00675C18" w:rsidRDefault="00675C18">
            <w:pPr>
              <w:keepNext/>
              <w:widowControl/>
              <w:outlineLvl w:val="2"/>
              <w:rPr>
                <w:rFonts w:hAnsi="宋体"/>
              </w:rPr>
            </w:pPr>
          </w:p>
        </w:tc>
        <w:tc>
          <w:tcPr>
            <w:tcW w:w="1699" w:type="dxa"/>
          </w:tcPr>
          <w:p w14:paraId="6EE31356" w14:textId="77777777" w:rsidR="00675C18" w:rsidRDefault="00675C18">
            <w:pPr>
              <w:keepNext/>
              <w:widowControl/>
              <w:outlineLvl w:val="2"/>
              <w:rPr>
                <w:rFonts w:hAnsi="宋体"/>
              </w:rPr>
            </w:pPr>
          </w:p>
        </w:tc>
        <w:tc>
          <w:tcPr>
            <w:tcW w:w="1220" w:type="dxa"/>
          </w:tcPr>
          <w:p w14:paraId="1869CA86" w14:textId="77777777" w:rsidR="00675C18" w:rsidRDefault="00675C18">
            <w:pPr>
              <w:keepNext/>
              <w:widowControl/>
              <w:outlineLvl w:val="2"/>
              <w:rPr>
                <w:rFonts w:hAnsi="宋体"/>
              </w:rPr>
            </w:pPr>
          </w:p>
        </w:tc>
        <w:tc>
          <w:tcPr>
            <w:tcW w:w="1330" w:type="dxa"/>
          </w:tcPr>
          <w:p w14:paraId="2D8B28F5" w14:textId="77777777" w:rsidR="00675C18" w:rsidRDefault="00675C18">
            <w:pPr>
              <w:keepNext/>
              <w:widowControl/>
              <w:outlineLvl w:val="2"/>
              <w:rPr>
                <w:rFonts w:hAnsi="宋体"/>
              </w:rPr>
            </w:pPr>
          </w:p>
        </w:tc>
        <w:tc>
          <w:tcPr>
            <w:tcW w:w="1261" w:type="dxa"/>
          </w:tcPr>
          <w:p w14:paraId="4EAF1446" w14:textId="77777777" w:rsidR="00675C18" w:rsidRDefault="00675C18">
            <w:pPr>
              <w:keepNext/>
              <w:widowControl/>
              <w:outlineLvl w:val="2"/>
              <w:rPr>
                <w:rFonts w:hAnsi="宋体"/>
              </w:rPr>
            </w:pPr>
          </w:p>
        </w:tc>
        <w:tc>
          <w:tcPr>
            <w:tcW w:w="969" w:type="dxa"/>
          </w:tcPr>
          <w:p w14:paraId="2DA99008" w14:textId="77777777" w:rsidR="00675C18" w:rsidRDefault="00675C18">
            <w:pPr>
              <w:keepNext/>
              <w:widowControl/>
              <w:outlineLvl w:val="2"/>
              <w:rPr>
                <w:rFonts w:hAnsi="宋体"/>
              </w:rPr>
            </w:pPr>
          </w:p>
        </w:tc>
      </w:tr>
      <w:tr w:rsidR="00675C18" w14:paraId="2D5E021F" w14:textId="77777777">
        <w:trPr>
          <w:trHeight w:val="681"/>
        </w:trPr>
        <w:tc>
          <w:tcPr>
            <w:tcW w:w="993" w:type="dxa"/>
          </w:tcPr>
          <w:p w14:paraId="7BDA5B72" w14:textId="77777777" w:rsidR="00675C18" w:rsidRDefault="00675C18">
            <w:pPr>
              <w:keepNext/>
              <w:widowControl/>
              <w:outlineLvl w:val="2"/>
              <w:rPr>
                <w:rFonts w:hAnsi="宋体"/>
              </w:rPr>
            </w:pPr>
          </w:p>
        </w:tc>
        <w:tc>
          <w:tcPr>
            <w:tcW w:w="2386" w:type="dxa"/>
          </w:tcPr>
          <w:p w14:paraId="02F32D89" w14:textId="77777777" w:rsidR="00675C18" w:rsidRDefault="00675C18">
            <w:pPr>
              <w:keepNext/>
              <w:widowControl/>
              <w:outlineLvl w:val="2"/>
              <w:rPr>
                <w:rFonts w:hAnsi="宋体"/>
              </w:rPr>
            </w:pPr>
          </w:p>
        </w:tc>
        <w:tc>
          <w:tcPr>
            <w:tcW w:w="1699" w:type="dxa"/>
          </w:tcPr>
          <w:p w14:paraId="4626A3D5" w14:textId="77777777" w:rsidR="00675C18" w:rsidRDefault="00675C18">
            <w:pPr>
              <w:keepNext/>
              <w:widowControl/>
              <w:outlineLvl w:val="2"/>
              <w:rPr>
                <w:rFonts w:hAnsi="宋体"/>
              </w:rPr>
            </w:pPr>
          </w:p>
        </w:tc>
        <w:tc>
          <w:tcPr>
            <w:tcW w:w="1220" w:type="dxa"/>
          </w:tcPr>
          <w:p w14:paraId="5367EBA9" w14:textId="77777777" w:rsidR="00675C18" w:rsidRDefault="00675C18">
            <w:pPr>
              <w:keepNext/>
              <w:widowControl/>
              <w:outlineLvl w:val="2"/>
              <w:rPr>
                <w:rFonts w:hAnsi="宋体"/>
              </w:rPr>
            </w:pPr>
          </w:p>
        </w:tc>
        <w:tc>
          <w:tcPr>
            <w:tcW w:w="1330" w:type="dxa"/>
          </w:tcPr>
          <w:p w14:paraId="54C89599" w14:textId="77777777" w:rsidR="00675C18" w:rsidRDefault="00675C18">
            <w:pPr>
              <w:keepNext/>
              <w:widowControl/>
              <w:outlineLvl w:val="2"/>
              <w:rPr>
                <w:rFonts w:hAnsi="宋体"/>
              </w:rPr>
            </w:pPr>
          </w:p>
        </w:tc>
        <w:tc>
          <w:tcPr>
            <w:tcW w:w="1261" w:type="dxa"/>
          </w:tcPr>
          <w:p w14:paraId="2E1FFB4E" w14:textId="77777777" w:rsidR="00675C18" w:rsidRDefault="00675C18">
            <w:pPr>
              <w:keepNext/>
              <w:widowControl/>
              <w:outlineLvl w:val="2"/>
              <w:rPr>
                <w:rFonts w:hAnsi="宋体"/>
              </w:rPr>
            </w:pPr>
          </w:p>
        </w:tc>
        <w:tc>
          <w:tcPr>
            <w:tcW w:w="969" w:type="dxa"/>
          </w:tcPr>
          <w:p w14:paraId="1BF8A852" w14:textId="77777777" w:rsidR="00675C18" w:rsidRDefault="00675C18">
            <w:pPr>
              <w:keepNext/>
              <w:widowControl/>
              <w:outlineLvl w:val="2"/>
              <w:rPr>
                <w:rFonts w:hAnsi="宋体"/>
              </w:rPr>
            </w:pPr>
          </w:p>
        </w:tc>
      </w:tr>
      <w:tr w:rsidR="00675C18" w14:paraId="5C03C0AE" w14:textId="77777777">
        <w:trPr>
          <w:trHeight w:val="681"/>
        </w:trPr>
        <w:tc>
          <w:tcPr>
            <w:tcW w:w="993" w:type="dxa"/>
          </w:tcPr>
          <w:p w14:paraId="0A8418CF" w14:textId="77777777" w:rsidR="00675C18" w:rsidRDefault="00675C18">
            <w:pPr>
              <w:keepNext/>
              <w:widowControl/>
              <w:outlineLvl w:val="2"/>
              <w:rPr>
                <w:rFonts w:hAnsi="宋体"/>
              </w:rPr>
            </w:pPr>
          </w:p>
        </w:tc>
        <w:tc>
          <w:tcPr>
            <w:tcW w:w="2386" w:type="dxa"/>
          </w:tcPr>
          <w:p w14:paraId="08B883DC" w14:textId="77777777" w:rsidR="00675C18" w:rsidRDefault="00675C18">
            <w:pPr>
              <w:keepNext/>
              <w:widowControl/>
              <w:outlineLvl w:val="2"/>
              <w:rPr>
                <w:rFonts w:hAnsi="宋体"/>
              </w:rPr>
            </w:pPr>
          </w:p>
        </w:tc>
        <w:tc>
          <w:tcPr>
            <w:tcW w:w="1699" w:type="dxa"/>
          </w:tcPr>
          <w:p w14:paraId="29A74D6A" w14:textId="77777777" w:rsidR="00675C18" w:rsidRDefault="00675C18">
            <w:pPr>
              <w:keepNext/>
              <w:widowControl/>
              <w:outlineLvl w:val="2"/>
              <w:rPr>
                <w:rFonts w:hAnsi="宋体"/>
              </w:rPr>
            </w:pPr>
          </w:p>
        </w:tc>
        <w:tc>
          <w:tcPr>
            <w:tcW w:w="1220" w:type="dxa"/>
          </w:tcPr>
          <w:p w14:paraId="1251A1B8" w14:textId="77777777" w:rsidR="00675C18" w:rsidRDefault="00675C18">
            <w:pPr>
              <w:keepNext/>
              <w:widowControl/>
              <w:outlineLvl w:val="2"/>
              <w:rPr>
                <w:rFonts w:hAnsi="宋体"/>
              </w:rPr>
            </w:pPr>
          </w:p>
        </w:tc>
        <w:tc>
          <w:tcPr>
            <w:tcW w:w="1330" w:type="dxa"/>
          </w:tcPr>
          <w:p w14:paraId="60B5CAE3" w14:textId="77777777" w:rsidR="00675C18" w:rsidRDefault="00675C18">
            <w:pPr>
              <w:keepNext/>
              <w:widowControl/>
              <w:outlineLvl w:val="2"/>
              <w:rPr>
                <w:rFonts w:hAnsi="宋体"/>
              </w:rPr>
            </w:pPr>
          </w:p>
        </w:tc>
        <w:tc>
          <w:tcPr>
            <w:tcW w:w="1261" w:type="dxa"/>
          </w:tcPr>
          <w:p w14:paraId="39354566" w14:textId="77777777" w:rsidR="00675C18" w:rsidRDefault="00675C18">
            <w:pPr>
              <w:keepNext/>
              <w:widowControl/>
              <w:outlineLvl w:val="2"/>
              <w:rPr>
                <w:rFonts w:hAnsi="宋体"/>
              </w:rPr>
            </w:pPr>
          </w:p>
        </w:tc>
        <w:tc>
          <w:tcPr>
            <w:tcW w:w="969" w:type="dxa"/>
          </w:tcPr>
          <w:p w14:paraId="4BB43937" w14:textId="77777777" w:rsidR="00675C18" w:rsidRDefault="00675C18">
            <w:pPr>
              <w:keepNext/>
              <w:widowControl/>
              <w:outlineLvl w:val="2"/>
              <w:rPr>
                <w:rFonts w:hAnsi="宋体"/>
              </w:rPr>
            </w:pPr>
          </w:p>
        </w:tc>
      </w:tr>
      <w:tr w:rsidR="00675C18" w14:paraId="3978593F" w14:textId="77777777">
        <w:trPr>
          <w:trHeight w:val="681"/>
        </w:trPr>
        <w:tc>
          <w:tcPr>
            <w:tcW w:w="993" w:type="dxa"/>
          </w:tcPr>
          <w:p w14:paraId="1703BAEA" w14:textId="77777777" w:rsidR="00675C18" w:rsidRDefault="00675C18">
            <w:pPr>
              <w:keepNext/>
              <w:widowControl/>
              <w:outlineLvl w:val="2"/>
              <w:rPr>
                <w:rFonts w:hAnsi="宋体"/>
              </w:rPr>
            </w:pPr>
          </w:p>
        </w:tc>
        <w:tc>
          <w:tcPr>
            <w:tcW w:w="2386" w:type="dxa"/>
          </w:tcPr>
          <w:p w14:paraId="05266579" w14:textId="77777777" w:rsidR="00675C18" w:rsidRDefault="00675C18">
            <w:pPr>
              <w:keepNext/>
              <w:widowControl/>
              <w:outlineLvl w:val="2"/>
              <w:rPr>
                <w:rFonts w:hAnsi="宋体"/>
              </w:rPr>
            </w:pPr>
          </w:p>
        </w:tc>
        <w:tc>
          <w:tcPr>
            <w:tcW w:w="1699" w:type="dxa"/>
          </w:tcPr>
          <w:p w14:paraId="2D0F8ADB" w14:textId="77777777" w:rsidR="00675C18" w:rsidRDefault="00675C18">
            <w:pPr>
              <w:keepNext/>
              <w:widowControl/>
              <w:outlineLvl w:val="2"/>
              <w:rPr>
                <w:rFonts w:hAnsi="宋体"/>
              </w:rPr>
            </w:pPr>
          </w:p>
        </w:tc>
        <w:tc>
          <w:tcPr>
            <w:tcW w:w="1220" w:type="dxa"/>
          </w:tcPr>
          <w:p w14:paraId="484EBA5E" w14:textId="77777777" w:rsidR="00675C18" w:rsidRDefault="00675C18">
            <w:pPr>
              <w:keepNext/>
              <w:widowControl/>
              <w:outlineLvl w:val="2"/>
              <w:rPr>
                <w:rFonts w:hAnsi="宋体"/>
              </w:rPr>
            </w:pPr>
          </w:p>
        </w:tc>
        <w:tc>
          <w:tcPr>
            <w:tcW w:w="1330" w:type="dxa"/>
          </w:tcPr>
          <w:p w14:paraId="0F507494" w14:textId="77777777" w:rsidR="00675C18" w:rsidRDefault="00675C18">
            <w:pPr>
              <w:keepNext/>
              <w:widowControl/>
              <w:outlineLvl w:val="2"/>
              <w:rPr>
                <w:rFonts w:hAnsi="宋体"/>
              </w:rPr>
            </w:pPr>
          </w:p>
        </w:tc>
        <w:tc>
          <w:tcPr>
            <w:tcW w:w="1261" w:type="dxa"/>
          </w:tcPr>
          <w:p w14:paraId="1C950FBC" w14:textId="77777777" w:rsidR="00675C18" w:rsidRDefault="00675C18">
            <w:pPr>
              <w:keepNext/>
              <w:widowControl/>
              <w:outlineLvl w:val="2"/>
              <w:rPr>
                <w:rFonts w:hAnsi="宋体"/>
              </w:rPr>
            </w:pPr>
          </w:p>
        </w:tc>
        <w:tc>
          <w:tcPr>
            <w:tcW w:w="969" w:type="dxa"/>
          </w:tcPr>
          <w:p w14:paraId="1D895B18" w14:textId="77777777" w:rsidR="00675C18" w:rsidRDefault="00675C18">
            <w:pPr>
              <w:keepNext/>
              <w:widowControl/>
              <w:outlineLvl w:val="2"/>
              <w:rPr>
                <w:rFonts w:hAnsi="宋体"/>
              </w:rPr>
            </w:pPr>
          </w:p>
        </w:tc>
      </w:tr>
      <w:tr w:rsidR="00675C18" w14:paraId="68A0F820" w14:textId="77777777">
        <w:trPr>
          <w:trHeight w:val="681"/>
        </w:trPr>
        <w:tc>
          <w:tcPr>
            <w:tcW w:w="993" w:type="dxa"/>
          </w:tcPr>
          <w:p w14:paraId="5904A232" w14:textId="77777777" w:rsidR="00675C18" w:rsidRDefault="00675C18">
            <w:pPr>
              <w:keepNext/>
              <w:widowControl/>
              <w:outlineLvl w:val="2"/>
              <w:rPr>
                <w:rFonts w:hAnsi="宋体"/>
              </w:rPr>
            </w:pPr>
          </w:p>
        </w:tc>
        <w:tc>
          <w:tcPr>
            <w:tcW w:w="2386" w:type="dxa"/>
          </w:tcPr>
          <w:p w14:paraId="21CF4FFA" w14:textId="77777777" w:rsidR="00675C18" w:rsidRDefault="00675C18">
            <w:pPr>
              <w:keepNext/>
              <w:widowControl/>
              <w:outlineLvl w:val="2"/>
              <w:rPr>
                <w:rFonts w:hAnsi="宋体"/>
              </w:rPr>
            </w:pPr>
          </w:p>
        </w:tc>
        <w:tc>
          <w:tcPr>
            <w:tcW w:w="1699" w:type="dxa"/>
          </w:tcPr>
          <w:p w14:paraId="293BEE4E" w14:textId="77777777" w:rsidR="00675C18" w:rsidRDefault="00675C18">
            <w:pPr>
              <w:keepNext/>
              <w:widowControl/>
              <w:outlineLvl w:val="2"/>
              <w:rPr>
                <w:rFonts w:hAnsi="宋体"/>
              </w:rPr>
            </w:pPr>
          </w:p>
        </w:tc>
        <w:tc>
          <w:tcPr>
            <w:tcW w:w="1220" w:type="dxa"/>
          </w:tcPr>
          <w:p w14:paraId="7B3200EC" w14:textId="77777777" w:rsidR="00675C18" w:rsidRDefault="00675C18">
            <w:pPr>
              <w:keepNext/>
              <w:widowControl/>
              <w:outlineLvl w:val="2"/>
              <w:rPr>
                <w:rFonts w:hAnsi="宋体"/>
              </w:rPr>
            </w:pPr>
          </w:p>
        </w:tc>
        <w:tc>
          <w:tcPr>
            <w:tcW w:w="1330" w:type="dxa"/>
          </w:tcPr>
          <w:p w14:paraId="485A4EBA" w14:textId="77777777" w:rsidR="00675C18" w:rsidRDefault="00675C18">
            <w:pPr>
              <w:keepNext/>
              <w:widowControl/>
              <w:outlineLvl w:val="2"/>
              <w:rPr>
                <w:rFonts w:hAnsi="宋体"/>
              </w:rPr>
            </w:pPr>
          </w:p>
        </w:tc>
        <w:tc>
          <w:tcPr>
            <w:tcW w:w="1261" w:type="dxa"/>
          </w:tcPr>
          <w:p w14:paraId="4B8B0C1D" w14:textId="77777777" w:rsidR="00675C18" w:rsidRDefault="00675C18">
            <w:pPr>
              <w:keepNext/>
              <w:widowControl/>
              <w:outlineLvl w:val="2"/>
              <w:rPr>
                <w:rFonts w:hAnsi="宋体"/>
              </w:rPr>
            </w:pPr>
          </w:p>
        </w:tc>
        <w:tc>
          <w:tcPr>
            <w:tcW w:w="969" w:type="dxa"/>
          </w:tcPr>
          <w:p w14:paraId="305C8682" w14:textId="77777777" w:rsidR="00675C18" w:rsidRDefault="00675C18">
            <w:pPr>
              <w:keepNext/>
              <w:widowControl/>
              <w:outlineLvl w:val="2"/>
              <w:rPr>
                <w:rFonts w:hAnsi="宋体"/>
              </w:rPr>
            </w:pPr>
          </w:p>
        </w:tc>
      </w:tr>
    </w:tbl>
    <w:p w14:paraId="025BC7BC" w14:textId="77777777" w:rsidR="00675C18" w:rsidRDefault="00675C18">
      <w:pPr>
        <w:pStyle w:val="24"/>
        <w:ind w:left="480"/>
      </w:pPr>
    </w:p>
    <w:p w14:paraId="160A1E30" w14:textId="77777777" w:rsidR="00675C18" w:rsidRDefault="00000000">
      <w:pPr>
        <w:snapToGrid w:val="0"/>
        <w:spacing w:line="400" w:lineRule="exact"/>
        <w:ind w:left="960" w:hangingChars="400" w:hanging="960"/>
        <w:rPr>
          <w:rFonts w:ascii="宋体" w:hAnsi="宋体" w:cs="宋体"/>
        </w:rPr>
      </w:pPr>
      <w:r>
        <w:rPr>
          <w:rFonts w:ascii="宋体" w:hAnsi="宋体" w:cs="宋体" w:hint="eastAsia"/>
        </w:rPr>
        <w:t>供应商名称：（加盖公章）</w:t>
      </w:r>
    </w:p>
    <w:p w14:paraId="1D34D555" w14:textId="77777777" w:rsidR="00675C18" w:rsidRDefault="00000000">
      <w:pPr>
        <w:pStyle w:val="af"/>
        <w:adjustRightInd w:val="0"/>
        <w:snapToGrid w:val="0"/>
        <w:spacing w:beforeLines="50" w:before="120" w:line="400" w:lineRule="exact"/>
        <w:rPr>
          <w:rFonts w:hAnsi="宋体" w:cs="宋体"/>
          <w:sz w:val="24"/>
          <w:szCs w:val="24"/>
        </w:rPr>
      </w:pPr>
      <w:r>
        <w:rPr>
          <w:rFonts w:hAnsi="宋体" w:cs="宋体" w:hint="eastAsia"/>
          <w:sz w:val="24"/>
          <w:szCs w:val="24"/>
        </w:rPr>
        <w:t>授权代表：（签字或盖章）</w:t>
      </w:r>
    </w:p>
    <w:p w14:paraId="0EE8E9B6" w14:textId="77777777" w:rsidR="00675C18" w:rsidRDefault="00000000">
      <w:pPr>
        <w:snapToGrid w:val="0"/>
        <w:spacing w:beforeLines="50" w:before="120" w:line="400" w:lineRule="exact"/>
        <w:rPr>
          <w:rFonts w:ascii="宋体" w:hAnsi="宋体" w:cs="宋体"/>
          <w:caps/>
          <w:sz w:val="32"/>
          <w:szCs w:val="32"/>
        </w:rPr>
      </w:pPr>
      <w:r>
        <w:rPr>
          <w:rFonts w:ascii="宋体" w:hAnsi="宋体" w:cs="宋体" w:hint="eastAsia"/>
        </w:rPr>
        <w:t>日期：</w:t>
      </w:r>
    </w:p>
    <w:p w14:paraId="185A97B4" w14:textId="77777777" w:rsidR="00675C18" w:rsidRDefault="00675C18">
      <w:pPr>
        <w:pStyle w:val="24"/>
        <w:ind w:left="480"/>
      </w:pPr>
    </w:p>
    <w:p w14:paraId="667A8AC9" w14:textId="77777777" w:rsidR="00675C18" w:rsidRDefault="00000000">
      <w:pPr>
        <w:pStyle w:val="24"/>
        <w:ind w:left="480"/>
      </w:pPr>
      <w:r>
        <w:br w:type="page"/>
      </w:r>
    </w:p>
    <w:p w14:paraId="062B3C48" w14:textId="77777777" w:rsidR="00675C18" w:rsidRDefault="00000000">
      <w:pPr>
        <w:pStyle w:val="26"/>
        <w:adjustRightInd w:val="0"/>
        <w:snapToGrid w:val="0"/>
        <w:spacing w:line="400" w:lineRule="exact"/>
        <w:jc w:val="left"/>
        <w:rPr>
          <w:rFonts w:ascii="Times New Roman"/>
          <w:caps/>
          <w:sz w:val="32"/>
          <w:szCs w:val="32"/>
        </w:rPr>
      </w:pPr>
      <w:bookmarkStart w:id="35" w:name="_Toc21701"/>
      <w:r>
        <w:rPr>
          <w:rFonts w:ascii="Times New Roman"/>
        </w:rPr>
        <w:lastRenderedPageBreak/>
        <w:t>附件</w:t>
      </w:r>
      <w:r>
        <w:rPr>
          <w:rFonts w:ascii="Times New Roman"/>
        </w:rPr>
        <w:t>8</w:t>
      </w:r>
      <w:r>
        <w:rPr>
          <w:rFonts w:ascii="Times New Roman"/>
        </w:rPr>
        <w:t>：</w:t>
      </w:r>
      <w:r>
        <w:rPr>
          <w:rFonts w:ascii="Times New Roman" w:hint="eastAsia"/>
        </w:rPr>
        <w:t>售后服务方案及承诺</w:t>
      </w:r>
      <w:bookmarkEnd w:id="35"/>
    </w:p>
    <w:p w14:paraId="43B441EA" w14:textId="77777777" w:rsidR="00675C18" w:rsidRDefault="00675C18">
      <w:pPr>
        <w:snapToGrid w:val="0"/>
        <w:spacing w:line="400" w:lineRule="exact"/>
        <w:jc w:val="center"/>
        <w:rPr>
          <w:rFonts w:ascii="Times New Roman" w:hAnsi="Times New Roman" w:cs="Times New Roman"/>
          <w:caps/>
          <w:sz w:val="36"/>
          <w:szCs w:val="36"/>
        </w:rPr>
      </w:pPr>
    </w:p>
    <w:p w14:paraId="75518AD7"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caps/>
          <w:sz w:val="36"/>
          <w:szCs w:val="36"/>
        </w:rPr>
        <w:t>售后服务方案及承诺</w:t>
      </w:r>
    </w:p>
    <w:p w14:paraId="54485C54" w14:textId="77777777" w:rsidR="00675C18" w:rsidRDefault="00000000">
      <w:pPr>
        <w:pStyle w:val="26"/>
        <w:adjustRightInd w:val="0"/>
        <w:snapToGrid w:val="0"/>
        <w:spacing w:line="400" w:lineRule="exact"/>
        <w:jc w:val="left"/>
        <w:rPr>
          <w:rFonts w:ascii="Times New Roman"/>
        </w:rPr>
      </w:pPr>
      <w:r>
        <w:rPr>
          <w:rFonts w:ascii="Times New Roman"/>
          <w:sz w:val="32"/>
          <w:szCs w:val="32"/>
        </w:rPr>
        <w:br w:type="page"/>
      </w:r>
      <w:bookmarkStart w:id="36" w:name="_Toc477185320"/>
      <w:bookmarkStart w:id="37" w:name="_Toc17256"/>
      <w:bookmarkStart w:id="38" w:name="_Toc24872"/>
      <w:r>
        <w:rPr>
          <w:rFonts w:ascii="Times New Roman"/>
        </w:rPr>
        <w:lastRenderedPageBreak/>
        <w:t>附件</w:t>
      </w:r>
      <w:r>
        <w:rPr>
          <w:rFonts w:ascii="Times New Roman"/>
        </w:rPr>
        <w:t>9</w:t>
      </w:r>
      <w:r>
        <w:rPr>
          <w:rFonts w:ascii="Times New Roman"/>
        </w:rPr>
        <w:t>：</w:t>
      </w:r>
      <w:bookmarkEnd w:id="36"/>
      <w:bookmarkEnd w:id="37"/>
      <w:r>
        <w:rPr>
          <w:rFonts w:ascii="Times New Roman" w:hint="eastAsia"/>
        </w:rPr>
        <w:t>供应商自行编写的技术文件</w:t>
      </w:r>
      <w:bookmarkEnd w:id="38"/>
    </w:p>
    <w:p w14:paraId="770AF707" w14:textId="77777777" w:rsidR="00675C18" w:rsidRDefault="00675C18">
      <w:pPr>
        <w:snapToGrid w:val="0"/>
        <w:spacing w:line="400" w:lineRule="exact"/>
        <w:jc w:val="center"/>
        <w:rPr>
          <w:rFonts w:ascii="Times New Roman" w:hAnsi="Times New Roman" w:cs="Times New Roman"/>
          <w:caps/>
          <w:sz w:val="32"/>
          <w:szCs w:val="32"/>
        </w:rPr>
      </w:pPr>
    </w:p>
    <w:p w14:paraId="7AB3B2B0"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caps/>
          <w:sz w:val="36"/>
          <w:szCs w:val="36"/>
        </w:rPr>
        <w:t>供应商自行编写的技术文件</w:t>
      </w:r>
    </w:p>
    <w:p w14:paraId="5ADB008C" w14:textId="77777777" w:rsidR="00675C18" w:rsidRDefault="00675C18">
      <w:pPr>
        <w:snapToGrid w:val="0"/>
        <w:spacing w:line="400" w:lineRule="exact"/>
        <w:jc w:val="center"/>
        <w:rPr>
          <w:rFonts w:ascii="Times New Roman" w:hAnsi="Times New Roman" w:cs="Times New Roman"/>
          <w:sz w:val="28"/>
          <w:szCs w:val="28"/>
        </w:rPr>
      </w:pPr>
    </w:p>
    <w:p w14:paraId="1EB0E962" w14:textId="77777777" w:rsidR="00675C18" w:rsidRDefault="00000000">
      <w:pPr>
        <w:snapToGrid w:val="0"/>
        <w:spacing w:line="400" w:lineRule="exact"/>
        <w:jc w:val="center"/>
        <w:rPr>
          <w:rFonts w:ascii="Times New Roman" w:hAnsi="Times New Roman" w:cs="Times New Roman"/>
          <w:sz w:val="28"/>
          <w:szCs w:val="28"/>
        </w:rPr>
      </w:pPr>
      <w:r>
        <w:rPr>
          <w:rFonts w:ascii="Times New Roman" w:hAnsi="Times New Roman" w:cs="Times New Roman"/>
          <w:sz w:val="28"/>
          <w:szCs w:val="28"/>
        </w:rPr>
        <w:t>（不限于以下内容）</w:t>
      </w:r>
    </w:p>
    <w:p w14:paraId="03F60502" w14:textId="77777777" w:rsidR="00675C18" w:rsidRDefault="00675C18">
      <w:pPr>
        <w:snapToGrid w:val="0"/>
        <w:spacing w:line="400" w:lineRule="exact"/>
        <w:jc w:val="center"/>
        <w:rPr>
          <w:rFonts w:ascii="Times New Roman" w:hAnsi="Times New Roman" w:cs="Times New Roman"/>
          <w:sz w:val="28"/>
          <w:szCs w:val="28"/>
        </w:rPr>
      </w:pPr>
    </w:p>
    <w:p w14:paraId="102ADE3E" w14:textId="77777777" w:rsidR="00675C18" w:rsidRDefault="00675C18">
      <w:pPr>
        <w:snapToGrid w:val="0"/>
        <w:spacing w:line="400" w:lineRule="exact"/>
        <w:jc w:val="center"/>
        <w:rPr>
          <w:rFonts w:ascii="Times New Roman" w:hAnsi="Times New Roman" w:cs="Times New Roman"/>
          <w:sz w:val="28"/>
          <w:szCs w:val="28"/>
        </w:rPr>
      </w:pPr>
    </w:p>
    <w:p w14:paraId="579CB30F" w14:textId="77777777" w:rsidR="00675C18" w:rsidRDefault="00000000">
      <w:pPr>
        <w:pStyle w:val="12"/>
        <w:snapToGrid w:val="0"/>
        <w:spacing w:line="400" w:lineRule="exact"/>
        <w:ind w:firstLineChars="450" w:firstLine="108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w:t>
      </w:r>
      <w:r>
        <w:rPr>
          <w:rFonts w:ascii="Times New Roman" w:hAnsi="Times New Roman" w:cs="Times New Roman"/>
        </w:rPr>
        <w:t>1</w:t>
      </w:r>
      <w:r>
        <w:rPr>
          <w:rFonts w:ascii="Times New Roman" w:hAnsi="Times New Roman" w:cs="Times New Roman"/>
        </w:rPr>
        <w:t>主要技术指标和运行性能的描述</w:t>
      </w:r>
      <w:r>
        <w:rPr>
          <w:rFonts w:ascii="Times New Roman" w:hAnsi="Times New Roman" w:cs="Times New Roman" w:hint="eastAsia"/>
        </w:rPr>
        <w:t>，</w:t>
      </w:r>
      <w:r>
        <w:rPr>
          <w:rFonts w:ascii="Times New Roman" w:hAnsi="Times New Roman" w:cs="Times New Roman"/>
        </w:rPr>
        <w:t>技术需求点对点</w:t>
      </w:r>
      <w:r>
        <w:rPr>
          <w:rFonts w:ascii="Times New Roman" w:hAnsi="Times New Roman" w:cs="Times New Roman" w:hint="eastAsia"/>
        </w:rPr>
        <w:t>响应</w:t>
      </w:r>
      <w:r>
        <w:rPr>
          <w:rFonts w:ascii="Times New Roman" w:hAnsi="Times New Roman" w:cs="Times New Roman"/>
        </w:rPr>
        <w:t>情况</w:t>
      </w:r>
    </w:p>
    <w:p w14:paraId="318E2BAE" w14:textId="77777777" w:rsidR="00675C18" w:rsidRDefault="00000000">
      <w:pPr>
        <w:pStyle w:val="12"/>
        <w:snapToGrid w:val="0"/>
        <w:spacing w:line="400" w:lineRule="exact"/>
        <w:ind w:firstLineChars="450" w:firstLine="108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w:t>
      </w:r>
      <w:r>
        <w:rPr>
          <w:rFonts w:ascii="Times New Roman" w:hAnsi="Times New Roman" w:cs="Times New Roman"/>
        </w:rPr>
        <w:t xml:space="preserve">2 </w:t>
      </w:r>
      <w:r>
        <w:rPr>
          <w:rFonts w:ascii="Times New Roman" w:hAnsi="Times New Roman" w:cs="Times New Roman" w:hint="eastAsia"/>
        </w:rPr>
        <w:t>实施方案及</w:t>
      </w:r>
      <w:r>
        <w:rPr>
          <w:rFonts w:ascii="Times New Roman" w:hAnsi="Times New Roman" w:cs="Times New Roman"/>
        </w:rPr>
        <w:t>验收标准</w:t>
      </w:r>
    </w:p>
    <w:p w14:paraId="362E74E6" w14:textId="77777777" w:rsidR="00675C18" w:rsidRDefault="00000000">
      <w:pPr>
        <w:pStyle w:val="12"/>
        <w:snapToGrid w:val="0"/>
        <w:spacing w:line="400" w:lineRule="exact"/>
        <w:ind w:firstLineChars="450" w:firstLine="108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w:t>
      </w:r>
      <w:r>
        <w:rPr>
          <w:rFonts w:ascii="Times New Roman" w:hAnsi="Times New Roman" w:cs="Times New Roman"/>
        </w:rPr>
        <w:t xml:space="preserve">3 </w:t>
      </w:r>
      <w:r>
        <w:rPr>
          <w:rFonts w:ascii="Times New Roman" w:hAnsi="Times New Roman" w:cs="Times New Roman"/>
        </w:rPr>
        <w:t>实施人员组织规划及参与人员简介</w:t>
      </w:r>
    </w:p>
    <w:p w14:paraId="2F47685C" w14:textId="77777777" w:rsidR="00675C18" w:rsidRDefault="00675C18">
      <w:pPr>
        <w:pStyle w:val="12"/>
        <w:snapToGrid w:val="0"/>
        <w:spacing w:line="400" w:lineRule="exact"/>
        <w:ind w:firstLineChars="175"/>
        <w:jc w:val="both"/>
        <w:rPr>
          <w:rFonts w:ascii="Times New Roman" w:hAnsi="Times New Roman" w:cs="Times New Roman"/>
        </w:rPr>
      </w:pPr>
    </w:p>
    <w:p w14:paraId="617B4BDD" w14:textId="77777777" w:rsidR="00675C18" w:rsidRDefault="00675C18">
      <w:pPr>
        <w:snapToGrid w:val="0"/>
        <w:spacing w:line="400" w:lineRule="exact"/>
        <w:jc w:val="center"/>
        <w:rPr>
          <w:rFonts w:ascii="Times New Roman" w:hAnsi="Times New Roman" w:cs="Times New Roman"/>
          <w:sz w:val="32"/>
          <w:szCs w:val="32"/>
        </w:rPr>
      </w:pPr>
    </w:p>
    <w:p w14:paraId="521A5133" w14:textId="77777777" w:rsidR="00675C18" w:rsidRDefault="00000000">
      <w:pPr>
        <w:pStyle w:val="26"/>
        <w:adjustRightInd w:val="0"/>
        <w:snapToGrid w:val="0"/>
        <w:spacing w:line="400" w:lineRule="exact"/>
        <w:jc w:val="left"/>
        <w:rPr>
          <w:rFonts w:ascii="Times New Roman"/>
        </w:rPr>
      </w:pPr>
      <w:r>
        <w:rPr>
          <w:rFonts w:ascii="Times New Roman"/>
        </w:rPr>
        <w:br w:type="page"/>
      </w:r>
      <w:bookmarkStart w:id="39" w:name="_Toc477185321"/>
      <w:bookmarkStart w:id="40" w:name="_Toc12560"/>
      <w:bookmarkStart w:id="41" w:name="_Toc6817"/>
      <w:r>
        <w:rPr>
          <w:rFonts w:ascii="Times New Roman"/>
        </w:rPr>
        <w:lastRenderedPageBreak/>
        <w:t>附件</w:t>
      </w:r>
      <w:r>
        <w:rPr>
          <w:rFonts w:ascii="Times New Roman"/>
        </w:rPr>
        <w:t>10</w:t>
      </w:r>
      <w:r>
        <w:rPr>
          <w:rFonts w:ascii="Times New Roman"/>
        </w:rPr>
        <w:t>：</w:t>
      </w:r>
      <w:bookmarkEnd w:id="39"/>
      <w:bookmarkEnd w:id="40"/>
      <w:r>
        <w:rPr>
          <w:rFonts w:ascii="Times New Roman" w:hint="eastAsia"/>
        </w:rPr>
        <w:t>比价需求文件中要求提供的其他文件</w:t>
      </w:r>
      <w:bookmarkEnd w:id="41"/>
    </w:p>
    <w:p w14:paraId="56A9EB4A" w14:textId="77777777" w:rsidR="00675C18" w:rsidRDefault="00675C18">
      <w:pPr>
        <w:pStyle w:val="12"/>
        <w:snapToGrid w:val="0"/>
        <w:spacing w:line="400" w:lineRule="exact"/>
        <w:ind w:firstLineChars="0" w:firstLine="0"/>
        <w:jc w:val="center"/>
        <w:rPr>
          <w:rFonts w:ascii="Times New Roman" w:hAnsi="Times New Roman" w:cs="Times New Roman"/>
          <w:caps/>
          <w:sz w:val="32"/>
          <w:szCs w:val="32"/>
        </w:rPr>
      </w:pPr>
    </w:p>
    <w:p w14:paraId="4FB466F3" w14:textId="77777777" w:rsidR="00675C18" w:rsidRDefault="00000000">
      <w:pPr>
        <w:snapToGrid w:val="0"/>
        <w:spacing w:line="400" w:lineRule="exact"/>
        <w:jc w:val="center"/>
        <w:rPr>
          <w:rFonts w:ascii="Times New Roman" w:hAnsi="Times New Roman" w:cs="Times New Roman"/>
          <w:caps/>
          <w:sz w:val="36"/>
          <w:szCs w:val="36"/>
        </w:rPr>
      </w:pPr>
      <w:r>
        <w:rPr>
          <w:rFonts w:ascii="Times New Roman" w:hAnsi="Times New Roman" w:cs="Times New Roman" w:hint="eastAsia"/>
          <w:caps/>
          <w:sz w:val="36"/>
          <w:szCs w:val="36"/>
        </w:rPr>
        <w:t>比价需求</w:t>
      </w:r>
      <w:r>
        <w:rPr>
          <w:rFonts w:ascii="Times New Roman" w:hAnsi="Times New Roman" w:cs="Times New Roman"/>
          <w:caps/>
          <w:sz w:val="36"/>
          <w:szCs w:val="36"/>
        </w:rPr>
        <w:t>文件中要求提供的其他文件</w:t>
      </w:r>
    </w:p>
    <w:p w14:paraId="56DE55C9" w14:textId="77777777" w:rsidR="00675C18" w:rsidRDefault="00000000">
      <w:pPr>
        <w:pStyle w:val="24"/>
        <w:ind w:leftChars="0" w:left="0" w:firstLineChars="0" w:firstLine="0"/>
        <w:jc w:val="center"/>
        <w:rPr>
          <w:sz w:val="32"/>
        </w:rPr>
      </w:pPr>
      <w:r>
        <w:rPr>
          <w:rFonts w:hint="eastAsia"/>
          <w:sz w:val="32"/>
        </w:rPr>
        <w:t>（如原厂授权书、质量保证书、质量检验报告、出厂合格证等）</w:t>
      </w:r>
    </w:p>
    <w:sectPr w:rsidR="00675C18">
      <w:headerReference w:type="default" r:id="rId23"/>
      <w:footerReference w:type="default" r:id="rId24"/>
      <w:pgSz w:w="11906" w:h="16838"/>
      <w:pgMar w:top="1440" w:right="1797" w:bottom="1440" w:left="1797" w:header="851" w:footer="992" w:gutter="0"/>
      <w:cols w:space="425"/>
      <w:docGrid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1" w:author="admin" w:date="2024-01-05T16:18:00Z" w:initials="ad">
    <w:p w14:paraId="41CF6F93" w14:textId="77777777" w:rsidR="00675C18" w:rsidRDefault="00000000">
      <w:pPr>
        <w:pStyle w:val="aa"/>
      </w:pPr>
      <w:r>
        <w:rPr>
          <w:rFonts w:hint="eastAsia"/>
        </w:rPr>
        <w:t>已调整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1CF6F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1CF6F93" w16cid:durableId="71594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7BB24" w14:textId="77777777" w:rsidR="001C7647" w:rsidRDefault="001C7647">
      <w:pPr>
        <w:spacing w:line="240" w:lineRule="auto"/>
      </w:pPr>
      <w:r>
        <w:separator/>
      </w:r>
    </w:p>
  </w:endnote>
  <w:endnote w:type="continuationSeparator" w:id="0">
    <w:p w14:paraId="4EEFE485" w14:textId="77777777" w:rsidR="001C7647" w:rsidRDefault="001C7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FE6C2" w14:textId="77777777" w:rsidR="00675C18" w:rsidRDefault="00675C18">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872C96" w14:textId="77777777" w:rsidR="00675C18" w:rsidRDefault="00000000">
    <w:pPr>
      <w:pStyle w:val="af3"/>
    </w:pPr>
    <w:r>
      <w:rPr>
        <w:noProof/>
      </w:rPr>
      <mc:AlternateContent>
        <mc:Choice Requires="wps">
          <w:drawing>
            <wp:anchor distT="0" distB="0" distL="0" distR="0" simplePos="0" relativeHeight="251656704" behindDoc="0" locked="0" layoutInCell="1" allowOverlap="1" wp14:anchorId="22BDBD31" wp14:editId="640FCEA6">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4C3F8CB5" w14:textId="77777777" w:rsidR="00675C18" w:rsidRDefault="00000000">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wps:txbx>
                    <wps:bodyPr vert="horz" wrap="none" lIns="0" tIns="0" rIns="0" bIns="0" anchor="t">
                      <a:spAutoFit/>
                    </wps:bodyPr>
                  </wps:wsp>
                </a:graphicData>
              </a:graphic>
            </wp:anchor>
          </w:drawing>
        </mc:Choice>
        <mc:Fallback>
          <w:pict>
            <v:rect w14:anchorId="22BDBD31" id="文本框 4" o:spid="_x0000_s1026" style="position:absolute;margin-left:0;margin-top:0;width:2in;height:2in;z-index:25165670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" filled="f" stroked="f">
              <v:textbox style="mso-fit-shape-to-text:t" inset="0,0,0,0">
                <w:txbxContent>
                  <w:p w14:paraId="4C3F8CB5" w14:textId="77777777" w:rsidR="00675C18" w:rsidRDefault="00000000">
                    <w:r>
                      <w:rPr>
                        <w:rFonts w:hint="eastAsia"/>
                      </w:rPr>
                      <w:fldChar w:fldCharType="begin"/>
                    </w:r>
                    <w:r>
                      <w:instrText xml:space="preserve"> PAGE  \* MERGEFORMAT </w:instrText>
                    </w:r>
                    <w:r>
                      <w:rPr>
                        <w:rFonts w:hint="eastAsia"/>
                      </w:rPr>
                      <w:fldChar w:fldCharType="separate"/>
                    </w:r>
                    <w:r>
                      <w:rPr>
                        <w:rFonts w:hint="eastAsia"/>
                      </w:rPr>
                      <w:t>0</w:t>
                    </w:r>
                    <w:r>
                      <w:rPr>
                        <w:rFonts w:hint="eastAsia"/>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C329C" w14:textId="77777777" w:rsidR="00675C18" w:rsidRDefault="00000000">
    <w:pPr>
      <w:pStyle w:val="af3"/>
    </w:pPr>
    <w:r>
      <w:rPr>
        <w:noProof/>
      </w:rPr>
      <mc:AlternateContent>
        <mc:Choice Requires="wps">
          <w:drawing>
            <wp:anchor distT="0" distB="0" distL="0" distR="0" simplePos="0" relativeHeight="251657728" behindDoc="0" locked="0" layoutInCell="1" allowOverlap="1" wp14:anchorId="4D77ABF1" wp14:editId="030C1D23">
              <wp:simplePos x="0" y="0"/>
              <wp:positionH relativeFrom="margin">
                <wp:align>center</wp:align>
              </wp:positionH>
              <wp:positionV relativeFrom="paragraph">
                <wp:posOffset>0</wp:posOffset>
              </wp:positionV>
              <wp:extent cx="1828800" cy="1828800"/>
              <wp:effectExtent l="0" t="0" r="0" b="0"/>
              <wp:wrapNone/>
              <wp:docPr id="4098"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0D148BCD" w14:textId="77777777" w:rsidR="00675C18" w:rsidRDefault="00000000">
                          <w:pPr>
                            <w:pStyle w:val="af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wrap="none" lIns="0" tIns="0" rIns="0" bIns="0">
                      <a:spAutoFit/>
                    </wps:bodyPr>
                  </wps:wsp>
                </a:graphicData>
              </a:graphic>
            </wp:anchor>
          </w:drawing>
        </mc:Choice>
        <mc:Fallback>
          <w:pict>
            <v:rect w14:anchorId="4D77ABF1" id="_x0000_s1027" style="position:absolute;margin-left:0;margin-top:0;width:2in;height:2in;z-index:25165772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" filled="f" stroked="f">
              <v:textbox style="mso-fit-shape-to-text:t" inset="0,0,0,0">
                <w:txbxContent>
                  <w:p w14:paraId="0D148BCD" w14:textId="77777777" w:rsidR="00675C18" w:rsidRDefault="00000000">
                    <w:pPr>
                      <w:pStyle w:val="af3"/>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8A445" w14:textId="77777777" w:rsidR="00675C18" w:rsidRDefault="00000000">
    <w:pPr>
      <w:pStyle w:val="af3"/>
    </w:pPr>
    <w:r>
      <w:rPr>
        <w:noProof/>
      </w:rPr>
      <mc:AlternateContent>
        <mc:Choice Requires="wps">
          <w:drawing>
            <wp:anchor distT="0" distB="0" distL="0" distR="0" simplePos="0" relativeHeight="251658752" behindDoc="0" locked="0" layoutInCell="1" allowOverlap="1" wp14:anchorId="02C6805D" wp14:editId="14372F8E">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50844519" w14:textId="77777777" w:rsidR="00675C18" w:rsidRDefault="00000000">
                          <w:pPr>
                            <w:pStyle w:val="af3"/>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rect w14:anchorId="02C6805D" id="文本框 5" o:spid="_x0000_s1028" style="position:absolute;margin-left:0;margin-top:0;width:2in;height:2in;z-index:25165875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" filled="f" stroked="f">
              <v:textbox style="mso-fit-shape-to-text:t" inset="0,0,0,0">
                <w:txbxContent>
                  <w:p w14:paraId="50844519" w14:textId="77777777" w:rsidR="00675C18" w:rsidRDefault="00000000">
                    <w:pPr>
                      <w:pStyle w:val="af3"/>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E3E0F5" w14:textId="77777777" w:rsidR="001C7647" w:rsidRDefault="001C7647">
      <w:pPr>
        <w:spacing w:line="240" w:lineRule="auto"/>
      </w:pPr>
      <w:r>
        <w:separator/>
      </w:r>
    </w:p>
  </w:footnote>
  <w:footnote w:type="continuationSeparator" w:id="0">
    <w:p w14:paraId="35B42D55" w14:textId="77777777" w:rsidR="001C7647" w:rsidRDefault="001C7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0576A" w14:textId="77777777" w:rsidR="00675C18" w:rsidRDefault="00675C18">
    <w:pPr>
      <w:pStyle w:val="af5"/>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47A69" w14:textId="77777777" w:rsidR="00675C18" w:rsidRDefault="00675C18">
    <w:pPr>
      <w:pStyle w:val="af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DF7113" w14:textId="77777777" w:rsidR="00675C18" w:rsidRDefault="00675C18">
    <w:pPr>
      <w:pStyle w:val="af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022BEEC"/>
    <w:multiLevelType w:val="singleLevel"/>
    <w:tmpl w:val="F022BEEC"/>
    <w:lvl w:ilvl="0">
      <w:start w:val="1"/>
      <w:numFmt w:val="decimal"/>
      <w:suff w:val="nothing"/>
      <w:lvlText w:val="（%1）"/>
      <w:lvlJc w:val="left"/>
    </w:lvl>
  </w:abstractNum>
  <w:abstractNum w:abstractNumId="1" w15:restartNumberingAfterBreak="0">
    <w:nsid w:val="00000001"/>
    <w:multiLevelType w:val="multilevel"/>
    <w:tmpl w:val="00000001"/>
    <w:lvl w:ilvl="0">
      <w:start w:val="1"/>
      <w:numFmt w:val="chineseCountingThousand"/>
      <w:suff w:val="nothing"/>
      <w:lvlText w:val="第%1部分"/>
      <w:lvlJc w:val="center"/>
      <w:pPr>
        <w:ind w:left="-288" w:firstLine="288"/>
      </w:pPr>
      <w:rPr>
        <w:rFonts w:cs="Times New Roman" w:hint="eastAsia"/>
        <w:sz w:val="28"/>
        <w:szCs w:val="28"/>
      </w:rPr>
    </w:lvl>
    <w:lvl w:ilvl="1">
      <w:start w:val="1"/>
      <w:numFmt w:val="chineseCountingThousand"/>
      <w:pStyle w:val="26012"/>
      <w:suff w:val="nothing"/>
      <w:lvlText w:val="%2、"/>
      <w:lvlJc w:val="left"/>
      <w:pPr>
        <w:ind w:left="254"/>
      </w:pPr>
      <w:rPr>
        <w:rFonts w:ascii="宋体" w:eastAsia="宋体" w:hAnsi="宋体" w:cs="Times New Roman" w:hint="eastAsia"/>
        <w:sz w:val="24"/>
        <w:szCs w:val="24"/>
      </w:rPr>
    </w:lvl>
    <w:lvl w:ilvl="2">
      <w:start w:val="1"/>
      <w:numFmt w:val="chineseCountingThousand"/>
      <w:suff w:val="nothing"/>
      <w:lvlText w:val="(%3)"/>
      <w:lvlJc w:val="left"/>
      <w:rPr>
        <w:rFonts w:ascii="Times New Roman" w:eastAsia="宋体" w:hAnsi="Times New Roman" w:cs="Times New Roman" w:hint="default"/>
        <w:b/>
        <w:bCs/>
        <w:i w:val="0"/>
        <w:iCs w:val="0"/>
        <w:spacing w:val="0"/>
        <w:w w:val="100"/>
        <w:position w:val="0"/>
        <w:sz w:val="21"/>
        <w:szCs w:val="21"/>
      </w:rPr>
    </w:lvl>
    <w:lvl w:ilvl="3">
      <w:start w:val="1"/>
      <w:numFmt w:val="decimal"/>
      <w:suff w:val="nothing"/>
      <w:lvlText w:val="%4、"/>
      <w:lvlJc w:val="left"/>
      <w:rPr>
        <w:rFonts w:cs="Times New Roman" w:hint="eastAsia"/>
      </w:rPr>
    </w:lvl>
    <w:lvl w:ilvl="4">
      <w:start w:val="1"/>
      <w:numFmt w:val="upperLetter"/>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15:restartNumberingAfterBreak="0">
    <w:nsid w:val="00000002"/>
    <w:multiLevelType w:val="multilevel"/>
    <w:tmpl w:val="00000002"/>
    <w:lvl w:ilvl="0">
      <w:start w:val="1"/>
      <w:numFmt w:val="decimal"/>
      <w:pStyle w:val="1"/>
      <w:lvlText w:val="%1、"/>
      <w:lvlJc w:val="left"/>
      <w:pPr>
        <w:tabs>
          <w:tab w:val="left" w:pos="856"/>
        </w:tabs>
        <w:ind w:left="856" w:hanging="360"/>
      </w:pPr>
      <w:rPr>
        <w:rFonts w:cs="Times New Roman" w:hint="default"/>
      </w:rPr>
    </w:lvl>
    <w:lvl w:ilvl="1">
      <w:start w:val="1"/>
      <w:numFmt w:val="decimal"/>
      <w:lvlText w:val="%2."/>
      <w:lvlJc w:val="left"/>
      <w:pPr>
        <w:tabs>
          <w:tab w:val="left" w:pos="1635"/>
        </w:tabs>
        <w:ind w:left="1635" w:hanging="735"/>
      </w:pPr>
      <w:rPr>
        <w:rFonts w:cs="Times New Roman" w:hint="default"/>
      </w:rPr>
    </w:lvl>
    <w:lvl w:ilvl="2">
      <w:start w:val="4"/>
      <w:numFmt w:val="japaneseCounting"/>
      <w:lvlText w:val="%3、"/>
      <w:lvlJc w:val="left"/>
      <w:pPr>
        <w:tabs>
          <w:tab w:val="left" w:pos="1740"/>
        </w:tabs>
        <w:ind w:left="1740" w:hanging="420"/>
      </w:pPr>
      <w:rPr>
        <w:rFonts w:cs="Times New Roman" w:hint="default"/>
      </w:rPr>
    </w:lvl>
    <w:lvl w:ilvl="3">
      <w:start w:val="1"/>
      <w:numFmt w:val="decimal"/>
      <w:lvlText w:val="（%4）"/>
      <w:lvlJc w:val="left"/>
      <w:pPr>
        <w:tabs>
          <w:tab w:val="left" w:pos="2460"/>
        </w:tabs>
        <w:ind w:left="2460" w:hanging="720"/>
      </w:pPr>
      <w:rPr>
        <w:rFonts w:cs="Times New Roman" w:hint="default"/>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 w15:restartNumberingAfterBreak="0">
    <w:nsid w:val="00000003"/>
    <w:multiLevelType w:val="multilevel"/>
    <w:tmpl w:val="00000003"/>
    <w:lvl w:ilvl="0">
      <w:start w:val="1"/>
      <w:numFmt w:val="decimal"/>
      <w:lvlText w:val="%1."/>
      <w:lvlJc w:val="left"/>
      <w:pPr>
        <w:ind w:left="980" w:hanging="420"/>
      </w:pPr>
      <w:rPr>
        <w:rFonts w:hint="default"/>
      </w:rPr>
    </w:lvl>
    <w:lvl w:ilvl="1">
      <w:start w:val="1"/>
      <w:numFmt w:val="decimal"/>
      <w:lvlText w:val="7.%2"/>
      <w:lvlJc w:val="left"/>
      <w:pPr>
        <w:ind w:left="1400" w:hanging="420"/>
      </w:pPr>
      <w:rPr>
        <w:rFonts w:ascii="Times New Roman" w:hAnsi="Times New Roman" w:hint="default"/>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4" w15:restartNumberingAfterBreak="0">
    <w:nsid w:val="00000004"/>
    <w:multiLevelType w:val="multilevel"/>
    <w:tmpl w:val="00000004"/>
    <w:lvl w:ilvl="0">
      <w:start w:val="1"/>
      <w:numFmt w:val="decimal"/>
      <w:lvlText w:val="%1."/>
      <w:lvlJc w:val="left"/>
      <w:pPr>
        <w:ind w:left="420" w:hanging="420"/>
      </w:pPr>
    </w:lvl>
    <w:lvl w:ilvl="1">
      <w:start w:val="1"/>
      <w:numFmt w:val="decimal"/>
      <w:isLgl/>
      <w:lvlText w:val="%1.%2"/>
      <w:lvlJc w:val="left"/>
      <w:pPr>
        <w:ind w:left="1835" w:hanging="1275"/>
      </w:pPr>
      <w:rPr>
        <w:rFonts w:hint="default"/>
      </w:rPr>
    </w:lvl>
    <w:lvl w:ilvl="2">
      <w:start w:val="1"/>
      <w:numFmt w:val="decimal"/>
      <w:isLgl/>
      <w:lvlText w:val="%1.%2.%3"/>
      <w:lvlJc w:val="left"/>
      <w:pPr>
        <w:ind w:left="2395" w:hanging="1275"/>
      </w:pPr>
      <w:rPr>
        <w:rFonts w:hint="default"/>
      </w:rPr>
    </w:lvl>
    <w:lvl w:ilvl="3">
      <w:start w:val="1"/>
      <w:numFmt w:val="decimal"/>
      <w:isLgl/>
      <w:lvlText w:val="%1.%2.%3.%4"/>
      <w:lvlJc w:val="left"/>
      <w:pPr>
        <w:ind w:left="2955" w:hanging="1275"/>
      </w:pPr>
      <w:rPr>
        <w:rFonts w:hint="default"/>
      </w:rPr>
    </w:lvl>
    <w:lvl w:ilvl="4">
      <w:start w:val="1"/>
      <w:numFmt w:val="decimal"/>
      <w:isLgl/>
      <w:lvlText w:val="%1.%2.%3.%4.%5"/>
      <w:lvlJc w:val="left"/>
      <w:pPr>
        <w:ind w:left="3680" w:hanging="1440"/>
      </w:pPr>
      <w:rPr>
        <w:rFonts w:hint="default"/>
      </w:rPr>
    </w:lvl>
    <w:lvl w:ilvl="5">
      <w:start w:val="1"/>
      <w:numFmt w:val="decimal"/>
      <w:isLgl/>
      <w:lvlText w:val="%1.%2.%3.%4.%5.%6"/>
      <w:lvlJc w:val="left"/>
      <w:pPr>
        <w:ind w:left="4600" w:hanging="1800"/>
      </w:pPr>
      <w:rPr>
        <w:rFonts w:hint="default"/>
      </w:rPr>
    </w:lvl>
    <w:lvl w:ilvl="6">
      <w:start w:val="1"/>
      <w:numFmt w:val="decimal"/>
      <w:isLgl/>
      <w:lvlText w:val="%1.%2.%3.%4.%5.%6.%7"/>
      <w:lvlJc w:val="left"/>
      <w:pPr>
        <w:ind w:left="5520" w:hanging="2160"/>
      </w:pPr>
      <w:rPr>
        <w:rFonts w:hint="default"/>
      </w:rPr>
    </w:lvl>
    <w:lvl w:ilvl="7">
      <w:start w:val="1"/>
      <w:numFmt w:val="decimal"/>
      <w:isLgl/>
      <w:lvlText w:val="%1.%2.%3.%4.%5.%6.%7.%8"/>
      <w:lvlJc w:val="left"/>
      <w:pPr>
        <w:ind w:left="6080" w:hanging="2160"/>
      </w:pPr>
      <w:rPr>
        <w:rFonts w:hint="default"/>
      </w:rPr>
    </w:lvl>
    <w:lvl w:ilvl="8">
      <w:start w:val="1"/>
      <w:numFmt w:val="decimal"/>
      <w:isLgl/>
      <w:lvlText w:val="%1.%2.%3.%4.%5.%6.%7.%8.%9"/>
      <w:lvlJc w:val="left"/>
      <w:pPr>
        <w:ind w:left="7000" w:hanging="2520"/>
      </w:pPr>
      <w:rPr>
        <w:rFonts w:hint="default"/>
      </w:rPr>
    </w:lvl>
  </w:abstractNum>
  <w:abstractNum w:abstractNumId="5" w15:restartNumberingAfterBreak="0">
    <w:nsid w:val="00000005"/>
    <w:multiLevelType w:val="multilevel"/>
    <w:tmpl w:val="0000000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00000006"/>
    <w:multiLevelType w:val="singleLevel"/>
    <w:tmpl w:val="00000006"/>
    <w:lvl w:ilvl="0">
      <w:start w:val="1"/>
      <w:numFmt w:val="decimal"/>
      <w:suff w:val="nothing"/>
      <w:lvlText w:val="%1、"/>
      <w:lvlJc w:val="left"/>
    </w:lvl>
  </w:abstractNum>
  <w:abstractNum w:abstractNumId="7" w15:restartNumberingAfterBreak="0">
    <w:nsid w:val="5AB05966"/>
    <w:multiLevelType w:val="singleLevel"/>
    <w:tmpl w:val="5AB05966"/>
    <w:lvl w:ilvl="0">
      <w:start w:val="1"/>
      <w:numFmt w:val="chineseCounting"/>
      <w:suff w:val="nothing"/>
      <w:lvlText w:val="%1、"/>
      <w:lvlJc w:val="left"/>
      <w:rPr>
        <w:rFonts w:hint="eastAsia"/>
      </w:rPr>
    </w:lvl>
  </w:abstractNum>
  <w:num w:numId="1" w16cid:durableId="561402157">
    <w:abstractNumId w:val="5"/>
  </w:num>
  <w:num w:numId="2" w16cid:durableId="1893152563">
    <w:abstractNumId w:val="1"/>
  </w:num>
  <w:num w:numId="3" w16cid:durableId="1016228470">
    <w:abstractNumId w:val="2"/>
  </w:num>
  <w:num w:numId="4" w16cid:durableId="1127509652">
    <w:abstractNumId w:val="7"/>
  </w:num>
  <w:num w:numId="5" w16cid:durableId="1220827430">
    <w:abstractNumId w:val="6"/>
  </w:num>
  <w:num w:numId="6" w16cid:durableId="1845391964">
    <w:abstractNumId w:val="0"/>
  </w:num>
  <w:num w:numId="7" w16cid:durableId="1712194149">
    <w:abstractNumId w:val="4"/>
  </w:num>
  <w:num w:numId="8" w16cid:durableId="13626270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琚亚庭">
    <w15:presenceInfo w15:providerId="Windows Live" w15:userId="a135c4cb2cabad2c"/>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2"/>
  <w:embedSystemFonts/>
  <w:bordersDoNotSurroundHeader/>
  <w:bordersDoNotSurroundFooter/>
  <w:hideSpellingErrors/>
  <w:proofState w:spelling="clean" w:grammar="clean"/>
  <w:defaultTabStop w:val="420"/>
  <w:doNotHyphenateCaps/>
  <w:drawingGridHorizontalSpacing w:val="120"/>
  <w:drawingGridVerticalSpacing w:val="163"/>
  <w:noPunctuationKerning/>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IyZTAxMjkwOWY2YWM5OTBiNTJhMWZmZGIzMjU4YzkifQ=="/>
  </w:docVars>
  <w:rsids>
    <w:rsidRoot w:val="00FF3CEA"/>
    <w:rsid w:val="000015DD"/>
    <w:rsid w:val="000A333B"/>
    <w:rsid w:val="000C0093"/>
    <w:rsid w:val="000D56F1"/>
    <w:rsid w:val="00114E0E"/>
    <w:rsid w:val="00162025"/>
    <w:rsid w:val="001C7647"/>
    <w:rsid w:val="001F4AA4"/>
    <w:rsid w:val="00200AE8"/>
    <w:rsid w:val="00213835"/>
    <w:rsid w:val="00231E8C"/>
    <w:rsid w:val="00254B82"/>
    <w:rsid w:val="002A35FF"/>
    <w:rsid w:val="002B2990"/>
    <w:rsid w:val="002B597E"/>
    <w:rsid w:val="002C35B8"/>
    <w:rsid w:val="002E7AC6"/>
    <w:rsid w:val="003428CC"/>
    <w:rsid w:val="003654A2"/>
    <w:rsid w:val="003B50AB"/>
    <w:rsid w:val="00480459"/>
    <w:rsid w:val="00493D1B"/>
    <w:rsid w:val="004B1B5E"/>
    <w:rsid w:val="00523201"/>
    <w:rsid w:val="005456FC"/>
    <w:rsid w:val="00551B48"/>
    <w:rsid w:val="005535D1"/>
    <w:rsid w:val="005A1C32"/>
    <w:rsid w:val="005A2BCF"/>
    <w:rsid w:val="00663BD8"/>
    <w:rsid w:val="00675C18"/>
    <w:rsid w:val="006A6B15"/>
    <w:rsid w:val="006B6E79"/>
    <w:rsid w:val="006D2F3C"/>
    <w:rsid w:val="00707935"/>
    <w:rsid w:val="007659AA"/>
    <w:rsid w:val="007701EF"/>
    <w:rsid w:val="007D228D"/>
    <w:rsid w:val="008078EE"/>
    <w:rsid w:val="00834B18"/>
    <w:rsid w:val="0083686C"/>
    <w:rsid w:val="008626AD"/>
    <w:rsid w:val="00867C38"/>
    <w:rsid w:val="00883878"/>
    <w:rsid w:val="008B1B84"/>
    <w:rsid w:val="008C303C"/>
    <w:rsid w:val="008D48EC"/>
    <w:rsid w:val="008F562F"/>
    <w:rsid w:val="009311BF"/>
    <w:rsid w:val="00984922"/>
    <w:rsid w:val="009A7C77"/>
    <w:rsid w:val="009F1968"/>
    <w:rsid w:val="00A265BB"/>
    <w:rsid w:val="00AC2D52"/>
    <w:rsid w:val="00B35958"/>
    <w:rsid w:val="00BC2DF3"/>
    <w:rsid w:val="00BD7BA1"/>
    <w:rsid w:val="00C55A54"/>
    <w:rsid w:val="00C576B4"/>
    <w:rsid w:val="00C933ED"/>
    <w:rsid w:val="00CC4272"/>
    <w:rsid w:val="00D43868"/>
    <w:rsid w:val="00D95DFF"/>
    <w:rsid w:val="00DD7FA0"/>
    <w:rsid w:val="00E00270"/>
    <w:rsid w:val="00E035F7"/>
    <w:rsid w:val="00E45654"/>
    <w:rsid w:val="00E57466"/>
    <w:rsid w:val="00EA33B5"/>
    <w:rsid w:val="00F90039"/>
    <w:rsid w:val="00FF3CEA"/>
    <w:rsid w:val="01DC0D50"/>
    <w:rsid w:val="07DD3B56"/>
    <w:rsid w:val="09930A31"/>
    <w:rsid w:val="0A9C0B45"/>
    <w:rsid w:val="0C0E7CC4"/>
    <w:rsid w:val="0C806DB9"/>
    <w:rsid w:val="0FCD6A7A"/>
    <w:rsid w:val="10B50D9A"/>
    <w:rsid w:val="116324A4"/>
    <w:rsid w:val="16F66EC1"/>
    <w:rsid w:val="191D4BB3"/>
    <w:rsid w:val="194D1260"/>
    <w:rsid w:val="19596BD7"/>
    <w:rsid w:val="19E37A74"/>
    <w:rsid w:val="1A71098D"/>
    <w:rsid w:val="1B19589E"/>
    <w:rsid w:val="1C160B6F"/>
    <w:rsid w:val="1D916C98"/>
    <w:rsid w:val="1F501AAA"/>
    <w:rsid w:val="201A7E4F"/>
    <w:rsid w:val="21417375"/>
    <w:rsid w:val="22543660"/>
    <w:rsid w:val="26F16B65"/>
    <w:rsid w:val="27783267"/>
    <w:rsid w:val="288D5671"/>
    <w:rsid w:val="28FC235B"/>
    <w:rsid w:val="2A1B0BED"/>
    <w:rsid w:val="2DBA2F11"/>
    <w:rsid w:val="36951E69"/>
    <w:rsid w:val="388165DC"/>
    <w:rsid w:val="39FA1F27"/>
    <w:rsid w:val="3A144BFE"/>
    <w:rsid w:val="3A4D6EBA"/>
    <w:rsid w:val="40853358"/>
    <w:rsid w:val="42885F3A"/>
    <w:rsid w:val="42A111C1"/>
    <w:rsid w:val="456F4575"/>
    <w:rsid w:val="45B774FE"/>
    <w:rsid w:val="46283CA8"/>
    <w:rsid w:val="48430046"/>
    <w:rsid w:val="48B01AFF"/>
    <w:rsid w:val="4DAE2035"/>
    <w:rsid w:val="4FA56238"/>
    <w:rsid w:val="50040D6C"/>
    <w:rsid w:val="50ED1207"/>
    <w:rsid w:val="517A5790"/>
    <w:rsid w:val="51F003FF"/>
    <w:rsid w:val="58CB596A"/>
    <w:rsid w:val="5CD60B5E"/>
    <w:rsid w:val="5E766130"/>
    <w:rsid w:val="5E7C2F24"/>
    <w:rsid w:val="5F19102B"/>
    <w:rsid w:val="60F37786"/>
    <w:rsid w:val="619012B7"/>
    <w:rsid w:val="63715960"/>
    <w:rsid w:val="638E7A78"/>
    <w:rsid w:val="648F43E7"/>
    <w:rsid w:val="64D314F3"/>
    <w:rsid w:val="66CD1203"/>
    <w:rsid w:val="679E386E"/>
    <w:rsid w:val="68515C15"/>
    <w:rsid w:val="69AE046D"/>
    <w:rsid w:val="6BA45C95"/>
    <w:rsid w:val="70F87789"/>
    <w:rsid w:val="714E299B"/>
    <w:rsid w:val="72A916D5"/>
    <w:rsid w:val="748E0D74"/>
    <w:rsid w:val="74CE23CA"/>
    <w:rsid w:val="76C656EC"/>
    <w:rsid w:val="789456D9"/>
    <w:rsid w:val="78D635FC"/>
    <w:rsid w:val="7B1D4732"/>
    <w:rsid w:val="7B254D5D"/>
    <w:rsid w:val="7B305403"/>
    <w:rsid w:val="7C166823"/>
    <w:rsid w:val="7C801D02"/>
    <w:rsid w:val="7E067D21"/>
    <w:rsid w:val="7EC33B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E441DC"/>
  <w15:docId w15:val="{69F665C5-E7D9-4423-9930-F79BFB1D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unhideWhenUsed="1" w:qFormat="1"/>
    <w:lsdException w:name="Body Text 3" w:uiPriority="0" w:qFormat="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adjustRightInd w:val="0"/>
      <w:spacing w:line="360" w:lineRule="atLeast"/>
      <w:textAlignment w:val="baseline"/>
    </w:pPr>
    <w:rPr>
      <w:rFonts w:ascii="Calibri" w:hAnsi="Calibri" w:cs="Calibri"/>
      <w:sz w:val="24"/>
      <w:szCs w:val="24"/>
    </w:rPr>
  </w:style>
  <w:style w:type="paragraph" w:styleId="10">
    <w:name w:val="heading 1"/>
    <w:basedOn w:val="a"/>
    <w:next w:val="a"/>
    <w:link w:val="11"/>
    <w:uiPriority w:val="99"/>
    <w:qFormat/>
    <w:pPr>
      <w:keepNext/>
      <w:keepLines/>
      <w:spacing w:before="340" w:after="330" w:line="578" w:lineRule="atLeast"/>
      <w:jc w:val="center"/>
      <w:outlineLvl w:val="0"/>
    </w:pPr>
    <w:rPr>
      <w:rFonts w:eastAsia="方正小标宋简体" w:cs="Times New Roman"/>
      <w:kern w:val="44"/>
      <w:sz w:val="44"/>
      <w:szCs w:val="20"/>
    </w:rPr>
  </w:style>
  <w:style w:type="paragraph" w:styleId="2">
    <w:name w:val="heading 2"/>
    <w:basedOn w:val="a"/>
    <w:next w:val="a"/>
    <w:link w:val="20"/>
    <w:autoRedefine/>
    <w:uiPriority w:val="99"/>
    <w:qFormat/>
    <w:pPr>
      <w:keepNext/>
      <w:keepLines/>
      <w:widowControl/>
      <w:adjustRightInd/>
      <w:spacing w:line="240" w:lineRule="auto"/>
      <w:jc w:val="center"/>
      <w:textAlignment w:val="auto"/>
      <w:outlineLvl w:val="1"/>
    </w:pPr>
    <w:rPr>
      <w:rFonts w:eastAsia="黑体" w:cs="Times New Roman"/>
      <w:caps/>
      <w:color w:val="000000"/>
      <w:kern w:val="20"/>
      <w:sz w:val="32"/>
      <w:szCs w:val="20"/>
      <w:lang w:val="zh-CN"/>
    </w:rPr>
  </w:style>
  <w:style w:type="paragraph" w:styleId="3">
    <w:name w:val="heading 3"/>
    <w:basedOn w:val="a"/>
    <w:next w:val="a"/>
    <w:link w:val="30"/>
    <w:autoRedefine/>
    <w:uiPriority w:val="99"/>
    <w:qFormat/>
    <w:pPr>
      <w:keepNext/>
      <w:keepLines/>
      <w:spacing w:before="260" w:after="260" w:line="416" w:lineRule="atLeast"/>
      <w:outlineLvl w:val="2"/>
    </w:pPr>
    <w:rPr>
      <w:rFonts w:cs="Times New Roman"/>
      <w:b/>
      <w:sz w:val="32"/>
      <w:szCs w:val="20"/>
    </w:rPr>
  </w:style>
  <w:style w:type="paragraph" w:styleId="4">
    <w:name w:val="heading 4"/>
    <w:basedOn w:val="a"/>
    <w:next w:val="a"/>
    <w:link w:val="40"/>
    <w:qFormat/>
    <w:pPr>
      <w:keepNext/>
      <w:keepLines/>
      <w:numPr>
        <w:ilvl w:val="3"/>
        <w:numId w:val="1"/>
      </w:numPr>
      <w:spacing w:before="280" w:after="290" w:line="376" w:lineRule="auto"/>
      <w:outlineLvl w:val="3"/>
    </w:pPr>
    <w:rPr>
      <w:rFonts w:ascii="Cambria" w:hAnsi="Cambria"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99"/>
    <w:qFormat/>
    <w:pPr>
      <w:ind w:leftChars="1200" w:left="2520"/>
    </w:pPr>
  </w:style>
  <w:style w:type="paragraph" w:styleId="a3">
    <w:name w:val="E-mail Signature"/>
    <w:basedOn w:val="a"/>
    <w:link w:val="a4"/>
    <w:autoRedefine/>
    <w:uiPriority w:val="99"/>
    <w:qFormat/>
    <w:pPr>
      <w:widowControl/>
      <w:adjustRightInd/>
      <w:spacing w:line="240" w:lineRule="auto"/>
      <w:textAlignment w:val="auto"/>
    </w:pPr>
    <w:rPr>
      <w:rFonts w:ascii="Cambria" w:eastAsia="微软雅黑" w:hAnsi="Cambria" w:cs="Times New Roman"/>
      <w:color w:val="595959"/>
      <w:kern w:val="20"/>
      <w:sz w:val="21"/>
      <w:szCs w:val="20"/>
      <w:lang w:val="zh-CN"/>
    </w:rPr>
  </w:style>
  <w:style w:type="paragraph" w:styleId="a5">
    <w:name w:val="Normal Indent"/>
    <w:basedOn w:val="a"/>
    <w:link w:val="a6"/>
    <w:autoRedefine/>
    <w:uiPriority w:val="99"/>
    <w:qFormat/>
    <w:pPr>
      <w:autoSpaceDE w:val="0"/>
      <w:autoSpaceDN w:val="0"/>
      <w:spacing w:line="240" w:lineRule="auto"/>
      <w:ind w:firstLine="420"/>
      <w:textAlignment w:val="auto"/>
    </w:pPr>
    <w:rPr>
      <w:rFonts w:ascii="宋体" w:cs="Times New Roman"/>
      <w:szCs w:val="20"/>
    </w:rPr>
  </w:style>
  <w:style w:type="paragraph" w:styleId="a7">
    <w:name w:val="caption"/>
    <w:basedOn w:val="a"/>
    <w:next w:val="a"/>
    <w:autoRedefine/>
    <w:qFormat/>
    <w:pPr>
      <w:spacing w:before="152" w:after="160"/>
    </w:pPr>
    <w:rPr>
      <w:rFonts w:ascii="Arial" w:eastAsia="黑体" w:hAnsi="Arial" w:cs="Arial"/>
      <w:sz w:val="20"/>
      <w:szCs w:val="20"/>
    </w:rPr>
  </w:style>
  <w:style w:type="paragraph" w:styleId="a8">
    <w:name w:val="Document Map"/>
    <w:basedOn w:val="a"/>
    <w:link w:val="a9"/>
    <w:autoRedefine/>
    <w:uiPriority w:val="99"/>
    <w:qFormat/>
    <w:pPr>
      <w:adjustRightInd/>
      <w:spacing w:line="240" w:lineRule="auto"/>
      <w:jc w:val="both"/>
      <w:textAlignment w:val="auto"/>
    </w:pPr>
    <w:rPr>
      <w:rFonts w:ascii="宋体" w:cs="Times New Roman"/>
      <w:sz w:val="18"/>
      <w:szCs w:val="20"/>
    </w:rPr>
  </w:style>
  <w:style w:type="paragraph" w:styleId="aa">
    <w:name w:val="annotation text"/>
    <w:basedOn w:val="a"/>
    <w:link w:val="ab"/>
    <w:autoRedefine/>
    <w:uiPriority w:val="99"/>
    <w:qFormat/>
    <w:pPr>
      <w:adjustRightInd/>
      <w:spacing w:line="240" w:lineRule="auto"/>
      <w:textAlignment w:val="auto"/>
    </w:pPr>
    <w:rPr>
      <w:rFonts w:cs="Times New Roman"/>
      <w:szCs w:val="20"/>
    </w:rPr>
  </w:style>
  <w:style w:type="paragraph" w:styleId="31">
    <w:name w:val="Body Text 3"/>
    <w:basedOn w:val="a"/>
    <w:autoRedefine/>
    <w:qFormat/>
    <w:pPr>
      <w:spacing w:after="120"/>
    </w:pPr>
    <w:rPr>
      <w:sz w:val="16"/>
      <w:szCs w:val="16"/>
    </w:rPr>
  </w:style>
  <w:style w:type="paragraph" w:styleId="ac">
    <w:name w:val="Body Text"/>
    <w:basedOn w:val="a"/>
    <w:next w:val="a"/>
    <w:link w:val="ad"/>
    <w:autoRedefine/>
    <w:uiPriority w:val="99"/>
    <w:qFormat/>
    <w:pPr>
      <w:tabs>
        <w:tab w:val="left" w:pos="567"/>
      </w:tabs>
      <w:adjustRightInd/>
      <w:spacing w:before="120" w:line="22" w:lineRule="atLeast"/>
      <w:jc w:val="both"/>
      <w:textAlignment w:val="auto"/>
    </w:pPr>
    <w:rPr>
      <w:rFonts w:ascii="宋体" w:hAnsi="宋体" w:cs="Times New Roman"/>
      <w:szCs w:val="20"/>
    </w:rPr>
  </w:style>
  <w:style w:type="paragraph" w:styleId="ae">
    <w:name w:val="Body Text Indent"/>
    <w:basedOn w:val="a"/>
    <w:autoRedefine/>
    <w:uiPriority w:val="99"/>
    <w:qFormat/>
    <w:pPr>
      <w:spacing w:line="360" w:lineRule="auto"/>
      <w:ind w:firstLine="570"/>
    </w:pPr>
  </w:style>
  <w:style w:type="paragraph" w:styleId="af">
    <w:name w:val="Plain Text"/>
    <w:basedOn w:val="a"/>
    <w:link w:val="af0"/>
    <w:autoRedefine/>
    <w:uiPriority w:val="99"/>
    <w:qFormat/>
    <w:pPr>
      <w:adjustRightInd/>
      <w:spacing w:line="240" w:lineRule="auto"/>
      <w:jc w:val="both"/>
      <w:textAlignment w:val="auto"/>
    </w:pPr>
    <w:rPr>
      <w:rFonts w:ascii="宋体" w:hAnsi="Courier New" w:cs="Times New Roman"/>
      <w:sz w:val="21"/>
      <w:szCs w:val="20"/>
    </w:rPr>
  </w:style>
  <w:style w:type="paragraph" w:styleId="21">
    <w:name w:val="Body Text Indent 2"/>
    <w:basedOn w:val="a"/>
    <w:link w:val="22"/>
    <w:autoRedefine/>
    <w:uiPriority w:val="99"/>
    <w:qFormat/>
    <w:pPr>
      <w:spacing w:after="120" w:line="480" w:lineRule="auto"/>
      <w:ind w:leftChars="200" w:left="420"/>
    </w:pPr>
    <w:rPr>
      <w:rFonts w:cs="Times New Roman"/>
      <w:szCs w:val="20"/>
    </w:rPr>
  </w:style>
  <w:style w:type="paragraph" w:styleId="af1">
    <w:name w:val="Balloon Text"/>
    <w:basedOn w:val="a"/>
    <w:link w:val="af2"/>
    <w:autoRedefine/>
    <w:uiPriority w:val="99"/>
    <w:qFormat/>
    <w:pPr>
      <w:spacing w:line="240" w:lineRule="auto"/>
    </w:pPr>
    <w:rPr>
      <w:rFonts w:cs="Times New Roman"/>
      <w:sz w:val="18"/>
      <w:szCs w:val="20"/>
    </w:rPr>
  </w:style>
  <w:style w:type="paragraph" w:styleId="af3">
    <w:name w:val="footer"/>
    <w:basedOn w:val="a"/>
    <w:link w:val="af4"/>
    <w:autoRedefine/>
    <w:uiPriority w:val="99"/>
    <w:qFormat/>
    <w:pPr>
      <w:tabs>
        <w:tab w:val="center" w:pos="4153"/>
        <w:tab w:val="right" w:pos="8306"/>
      </w:tabs>
      <w:spacing w:line="240" w:lineRule="atLeast"/>
    </w:pPr>
    <w:rPr>
      <w:rFonts w:cs="Times New Roman"/>
      <w:sz w:val="18"/>
      <w:szCs w:val="20"/>
    </w:rPr>
  </w:style>
  <w:style w:type="paragraph" w:styleId="af5">
    <w:name w:val="header"/>
    <w:basedOn w:val="a"/>
    <w:link w:val="af6"/>
    <w:autoRedefine/>
    <w:uiPriority w:val="99"/>
    <w:qFormat/>
    <w:pPr>
      <w:pBdr>
        <w:bottom w:val="single" w:sz="6" w:space="1" w:color="auto"/>
      </w:pBdr>
      <w:tabs>
        <w:tab w:val="center" w:pos="4153"/>
        <w:tab w:val="right" w:pos="8306"/>
      </w:tabs>
      <w:snapToGrid w:val="0"/>
      <w:spacing w:line="240" w:lineRule="atLeast"/>
      <w:jc w:val="center"/>
    </w:pPr>
    <w:rPr>
      <w:rFonts w:cs="Times New Roman"/>
      <w:sz w:val="18"/>
      <w:szCs w:val="20"/>
    </w:rPr>
  </w:style>
  <w:style w:type="paragraph" w:styleId="TOC1">
    <w:name w:val="toc 1"/>
    <w:basedOn w:val="a"/>
    <w:next w:val="a"/>
    <w:autoRedefine/>
    <w:uiPriority w:val="39"/>
    <w:qFormat/>
  </w:style>
  <w:style w:type="paragraph" w:styleId="23">
    <w:name w:val="Body Text 2"/>
    <w:basedOn w:val="a"/>
    <w:autoRedefine/>
    <w:uiPriority w:val="99"/>
    <w:unhideWhenUsed/>
    <w:qFormat/>
    <w:pPr>
      <w:spacing w:after="120" w:line="480" w:lineRule="auto"/>
    </w:pPr>
  </w:style>
  <w:style w:type="paragraph" w:styleId="HTML">
    <w:name w:val="HTML Preformatted"/>
    <w:basedOn w:val="a"/>
    <w:link w:val="HTML0"/>
    <w:autoRedefine/>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宋体" w:hAnsi="宋体" w:cs="宋体"/>
    </w:rPr>
  </w:style>
  <w:style w:type="paragraph" w:styleId="af7">
    <w:name w:val="Normal (Web)"/>
    <w:basedOn w:val="a"/>
    <w:autoRedefine/>
    <w:uiPriority w:val="99"/>
    <w:qFormat/>
    <w:pPr>
      <w:widowControl/>
      <w:spacing w:before="100" w:beforeAutospacing="1" w:after="100" w:afterAutospacing="1"/>
    </w:pPr>
    <w:rPr>
      <w:rFonts w:ascii="宋体" w:hAnsi="宋体" w:cs="宋体"/>
    </w:rPr>
  </w:style>
  <w:style w:type="paragraph" w:styleId="af8">
    <w:name w:val="Title"/>
    <w:basedOn w:val="a"/>
    <w:link w:val="af9"/>
    <w:autoRedefine/>
    <w:qFormat/>
    <w:pPr>
      <w:spacing w:before="240" w:after="60"/>
      <w:jc w:val="center"/>
      <w:outlineLvl w:val="0"/>
    </w:pPr>
    <w:rPr>
      <w:rFonts w:ascii="Arial" w:hAnsi="Arial"/>
      <w:b/>
      <w:bCs/>
      <w:sz w:val="32"/>
      <w:szCs w:val="32"/>
    </w:rPr>
  </w:style>
  <w:style w:type="paragraph" w:styleId="afa">
    <w:name w:val="annotation subject"/>
    <w:basedOn w:val="aa"/>
    <w:next w:val="aa"/>
    <w:link w:val="afb"/>
    <w:autoRedefine/>
    <w:uiPriority w:val="99"/>
    <w:qFormat/>
    <w:pPr>
      <w:adjustRightInd w:val="0"/>
      <w:spacing w:line="360" w:lineRule="atLeast"/>
      <w:textAlignment w:val="baseline"/>
    </w:pPr>
    <w:rPr>
      <w:b/>
    </w:rPr>
  </w:style>
  <w:style w:type="paragraph" w:styleId="24">
    <w:name w:val="Body Text First Indent 2"/>
    <w:basedOn w:val="ae"/>
    <w:autoRedefine/>
    <w:qFormat/>
    <w:pPr>
      <w:spacing w:after="120" w:line="240" w:lineRule="auto"/>
      <w:ind w:leftChars="200" w:left="420" w:firstLineChars="200" w:firstLine="420"/>
      <w:textAlignment w:val="auto"/>
    </w:pPr>
    <w:rPr>
      <w:kern w:val="2"/>
      <w:sz w:val="21"/>
      <w:szCs w:val="20"/>
    </w:rPr>
  </w:style>
  <w:style w:type="table" w:styleId="afc">
    <w:name w:val="Table Grid"/>
    <w:basedOn w:val="a1"/>
    <w:autoRedefine/>
    <w:uiPriority w:val="99"/>
    <w:qFormat/>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qFormat/>
    <w:rPr>
      <w:rFonts w:cs="Times New Roman"/>
    </w:rPr>
  </w:style>
  <w:style w:type="character" w:styleId="afe">
    <w:name w:val="Emphasis"/>
    <w:basedOn w:val="a0"/>
    <w:qFormat/>
    <w:rPr>
      <w:i/>
    </w:rPr>
  </w:style>
  <w:style w:type="character" w:styleId="aff">
    <w:name w:val="Hyperlink"/>
    <w:basedOn w:val="a0"/>
    <w:uiPriority w:val="99"/>
    <w:qFormat/>
    <w:rPr>
      <w:rFonts w:cs="Times New Roman"/>
      <w:color w:val="0563C1"/>
      <w:u w:val="single"/>
    </w:rPr>
  </w:style>
  <w:style w:type="character" w:styleId="aff0">
    <w:name w:val="annotation reference"/>
    <w:uiPriority w:val="99"/>
    <w:qFormat/>
    <w:rPr>
      <w:rFonts w:cs="Times New Roman"/>
      <w:sz w:val="21"/>
    </w:rPr>
  </w:style>
  <w:style w:type="character" w:customStyle="1" w:styleId="11">
    <w:name w:val="标题 1 字符"/>
    <w:link w:val="10"/>
    <w:uiPriority w:val="99"/>
    <w:qFormat/>
    <w:rPr>
      <w:rFonts w:eastAsia="方正小标宋简体"/>
      <w:kern w:val="44"/>
      <w:sz w:val="44"/>
    </w:rPr>
  </w:style>
  <w:style w:type="character" w:customStyle="1" w:styleId="20">
    <w:name w:val="标题 2 字符"/>
    <w:link w:val="2"/>
    <w:autoRedefine/>
    <w:uiPriority w:val="99"/>
    <w:qFormat/>
    <w:rPr>
      <w:rFonts w:eastAsia="黑体"/>
      <w:caps/>
      <w:color w:val="000000"/>
      <w:kern w:val="20"/>
      <w:sz w:val="32"/>
      <w:lang w:val="zh-CN"/>
    </w:rPr>
  </w:style>
  <w:style w:type="character" w:customStyle="1" w:styleId="30">
    <w:name w:val="标题 3 字符"/>
    <w:link w:val="3"/>
    <w:autoRedefine/>
    <w:uiPriority w:val="99"/>
    <w:qFormat/>
    <w:rPr>
      <w:rFonts w:ascii="Calibri" w:eastAsia="宋体" w:hAnsi="Calibri"/>
      <w:b/>
      <w:kern w:val="0"/>
      <w:sz w:val="32"/>
    </w:rPr>
  </w:style>
  <w:style w:type="character" w:customStyle="1" w:styleId="af4">
    <w:name w:val="页脚 字符"/>
    <w:link w:val="af3"/>
    <w:autoRedefine/>
    <w:uiPriority w:val="99"/>
    <w:qFormat/>
    <w:rPr>
      <w:rFonts w:ascii="Calibri" w:eastAsia="宋体" w:hAnsi="Calibri"/>
      <w:kern w:val="0"/>
      <w:sz w:val="18"/>
    </w:rPr>
  </w:style>
  <w:style w:type="paragraph" w:customStyle="1" w:styleId="26012">
    <w:name w:val="样式 样式 样式 标题 2 + 宋体 五号 非加粗 黑色 + 段前: 6 磅 段后: 0 磅 行距: 单倍行距 + 段前: 12..."/>
    <w:basedOn w:val="a"/>
    <w:autoRedefine/>
    <w:uiPriority w:val="99"/>
    <w:qFormat/>
    <w:pPr>
      <w:keepNext/>
      <w:keepLines/>
      <w:numPr>
        <w:ilvl w:val="1"/>
        <w:numId w:val="2"/>
      </w:numPr>
      <w:spacing w:before="240" w:line="240" w:lineRule="auto"/>
      <w:outlineLvl w:val="1"/>
    </w:pPr>
    <w:rPr>
      <w:rFonts w:ascii="宋体" w:hAnsi="宋体" w:cs="宋体"/>
      <w:color w:val="000000"/>
      <w:sz w:val="21"/>
      <w:szCs w:val="21"/>
    </w:rPr>
  </w:style>
  <w:style w:type="paragraph" w:customStyle="1" w:styleId="12">
    <w:name w:val="列出段落1"/>
    <w:basedOn w:val="a"/>
    <w:uiPriority w:val="99"/>
    <w:qFormat/>
    <w:pPr>
      <w:ind w:firstLineChars="200" w:firstLine="420"/>
    </w:pPr>
  </w:style>
  <w:style w:type="paragraph" w:customStyle="1" w:styleId="110">
    <w:name w:val="列出段落11"/>
    <w:basedOn w:val="a"/>
    <w:uiPriority w:val="99"/>
    <w:qFormat/>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paragraph" w:customStyle="1" w:styleId="p0">
    <w:name w:val="p0"/>
    <w:basedOn w:val="a"/>
    <w:uiPriority w:val="99"/>
    <w:qFormat/>
    <w:pPr>
      <w:widowControl/>
      <w:adjustRightInd/>
      <w:spacing w:line="240" w:lineRule="auto"/>
      <w:jc w:val="both"/>
      <w:textAlignment w:val="auto"/>
    </w:pPr>
    <w:rPr>
      <w:rFonts w:ascii="Times New Roman" w:hAnsi="Times New Roman" w:cs="Times New Roman"/>
      <w:color w:val="000000"/>
      <w:sz w:val="21"/>
      <w:szCs w:val="21"/>
    </w:rPr>
  </w:style>
  <w:style w:type="paragraph" w:customStyle="1" w:styleId="25">
    <w:name w:val="列出段落2"/>
    <w:basedOn w:val="a"/>
    <w:uiPriority w:val="99"/>
    <w:qFormat/>
    <w:pPr>
      <w:widowControl/>
      <w:adjustRightInd/>
      <w:spacing w:before="40" w:after="160" w:line="240" w:lineRule="auto"/>
      <w:ind w:firstLineChars="200" w:firstLine="420"/>
      <w:textAlignment w:val="auto"/>
    </w:pPr>
    <w:rPr>
      <w:rFonts w:ascii="Cambria" w:eastAsia="微软雅黑" w:hAnsi="Cambria" w:cs="Cambria"/>
      <w:color w:val="565656"/>
      <w:kern w:val="20"/>
      <w:sz w:val="21"/>
      <w:szCs w:val="21"/>
      <w:lang w:val="zh-CN"/>
    </w:rPr>
  </w:style>
  <w:style w:type="table" w:customStyle="1" w:styleId="aff1">
    <w:name w:val="财务表格"/>
    <w:autoRedefine/>
    <w:uiPriority w:val="99"/>
    <w:qFormat/>
    <w:pPr>
      <w:ind w:left="144" w:right="144"/>
      <w:jc w:val="right"/>
    </w:pPr>
    <w:tblPr>
      <w:tblBorders>
        <w:insideH w:val="single" w:sz="4" w:space="0" w:color="D8D8D8"/>
      </w:tblBorders>
      <w:tblCellMar>
        <w:top w:w="0" w:type="dxa"/>
        <w:left w:w="0" w:type="dxa"/>
        <w:bottom w:w="0" w:type="dxa"/>
        <w:right w:w="0" w:type="dxa"/>
      </w:tblCellMar>
    </w:tblPr>
  </w:style>
  <w:style w:type="character" w:customStyle="1" w:styleId="a9">
    <w:name w:val="文档结构图 字符"/>
    <w:link w:val="a8"/>
    <w:uiPriority w:val="99"/>
    <w:qFormat/>
    <w:rPr>
      <w:rFonts w:ascii="宋体" w:eastAsia="宋体" w:hAnsi="Calibri"/>
      <w:sz w:val="18"/>
    </w:rPr>
  </w:style>
  <w:style w:type="character" w:customStyle="1" w:styleId="af6">
    <w:name w:val="页眉 字符"/>
    <w:link w:val="af5"/>
    <w:uiPriority w:val="99"/>
    <w:qFormat/>
    <w:rPr>
      <w:rFonts w:ascii="Calibri" w:eastAsia="宋体" w:hAnsi="Calibri"/>
      <w:kern w:val="0"/>
      <w:sz w:val="18"/>
    </w:rPr>
  </w:style>
  <w:style w:type="character" w:customStyle="1" w:styleId="ad">
    <w:name w:val="正文文本 字符"/>
    <w:link w:val="ac"/>
    <w:autoRedefine/>
    <w:uiPriority w:val="99"/>
    <w:qFormat/>
    <w:rPr>
      <w:rFonts w:ascii="宋体" w:eastAsia="宋体" w:hAnsi="宋体"/>
      <w:sz w:val="24"/>
    </w:rPr>
  </w:style>
  <w:style w:type="paragraph" w:customStyle="1" w:styleId="1">
    <w:name w:val="样式1"/>
    <w:basedOn w:val="a"/>
    <w:autoRedefine/>
    <w:uiPriority w:val="99"/>
    <w:qFormat/>
    <w:pPr>
      <w:numPr>
        <w:numId w:val="3"/>
      </w:numPr>
      <w:tabs>
        <w:tab w:val="left" w:pos="709"/>
      </w:tabs>
      <w:adjustRightInd/>
      <w:spacing w:line="240" w:lineRule="auto"/>
      <w:jc w:val="both"/>
      <w:textAlignment w:val="auto"/>
    </w:pPr>
    <w:rPr>
      <w:rFonts w:ascii="宋体" w:hAnsi="宋体" w:cs="宋体"/>
      <w:kern w:val="2"/>
      <w:sz w:val="21"/>
      <w:szCs w:val="21"/>
    </w:rPr>
  </w:style>
  <w:style w:type="paragraph" w:customStyle="1" w:styleId="CharCharCharChar">
    <w:name w:val="Char Char Char Char"/>
    <w:basedOn w:val="a"/>
    <w:uiPriority w:val="99"/>
    <w:qFormat/>
    <w:pPr>
      <w:adjustRightInd/>
      <w:spacing w:line="240" w:lineRule="auto"/>
      <w:jc w:val="both"/>
      <w:textAlignment w:val="auto"/>
    </w:pPr>
    <w:rPr>
      <w:rFonts w:ascii="Tahoma" w:hAnsi="Tahoma" w:cs="Tahoma"/>
      <w:kern w:val="2"/>
    </w:rPr>
  </w:style>
  <w:style w:type="character" w:customStyle="1" w:styleId="CommentTextChar">
    <w:name w:val="Comment Text Char"/>
    <w:autoRedefine/>
    <w:uiPriority w:val="99"/>
    <w:qFormat/>
  </w:style>
  <w:style w:type="character" w:customStyle="1" w:styleId="ab">
    <w:name w:val="批注文字 字符"/>
    <w:link w:val="aa"/>
    <w:autoRedefine/>
    <w:uiPriority w:val="99"/>
    <w:qFormat/>
    <w:rPr>
      <w:rFonts w:ascii="Calibri" w:hAnsi="Calibri"/>
      <w:sz w:val="24"/>
    </w:rPr>
  </w:style>
  <w:style w:type="character" w:customStyle="1" w:styleId="Char1">
    <w:name w:val="批注文字 Char1"/>
    <w:uiPriority w:val="99"/>
    <w:qFormat/>
    <w:rPr>
      <w:rFonts w:ascii="Calibri" w:eastAsia="宋体" w:hAnsi="Calibri"/>
      <w:kern w:val="0"/>
      <w:sz w:val="24"/>
    </w:rPr>
  </w:style>
  <w:style w:type="character" w:customStyle="1" w:styleId="22">
    <w:name w:val="正文文本缩进 2 字符"/>
    <w:link w:val="21"/>
    <w:uiPriority w:val="99"/>
    <w:qFormat/>
    <w:rPr>
      <w:rFonts w:ascii="Calibri" w:eastAsia="宋体" w:hAnsi="Calibri"/>
      <w:kern w:val="0"/>
      <w:sz w:val="24"/>
    </w:rPr>
  </w:style>
  <w:style w:type="character" w:customStyle="1" w:styleId="PlainTextChar">
    <w:name w:val="Plain Text Char"/>
    <w:uiPriority w:val="99"/>
    <w:qFormat/>
    <w:rPr>
      <w:rFonts w:ascii="宋体" w:eastAsia="宋体" w:hAnsi="Courier New"/>
    </w:rPr>
  </w:style>
  <w:style w:type="character" w:customStyle="1" w:styleId="af0">
    <w:name w:val="纯文本 字符"/>
    <w:link w:val="af"/>
    <w:autoRedefine/>
    <w:uiPriority w:val="99"/>
    <w:qFormat/>
    <w:rPr>
      <w:rFonts w:ascii="宋体" w:hAnsi="Courier New"/>
      <w:kern w:val="0"/>
      <w:sz w:val="21"/>
    </w:rPr>
  </w:style>
  <w:style w:type="character" w:customStyle="1" w:styleId="Char10">
    <w:name w:val="纯文本 Char1"/>
    <w:uiPriority w:val="99"/>
    <w:qFormat/>
    <w:rPr>
      <w:rFonts w:ascii="宋体" w:eastAsia="宋体" w:hAnsi="Courier New"/>
      <w:kern w:val="0"/>
      <w:sz w:val="21"/>
    </w:rPr>
  </w:style>
  <w:style w:type="character" w:customStyle="1" w:styleId="BodyChar1">
    <w:name w:val="Body Char1"/>
    <w:link w:val="Body"/>
    <w:autoRedefine/>
    <w:uiPriority w:val="99"/>
    <w:qFormat/>
    <w:rPr>
      <w:lang w:eastAsia="en-US"/>
    </w:rPr>
  </w:style>
  <w:style w:type="paragraph" w:customStyle="1" w:styleId="Body">
    <w:name w:val="Body"/>
    <w:basedOn w:val="a"/>
    <w:link w:val="BodyChar1"/>
    <w:autoRedefine/>
    <w:uiPriority w:val="99"/>
    <w:qFormat/>
    <w:pPr>
      <w:widowControl/>
      <w:tabs>
        <w:tab w:val="left" w:pos="1620"/>
      </w:tabs>
      <w:adjustRightInd/>
      <w:spacing w:before="80" w:after="80" w:line="288" w:lineRule="auto"/>
      <w:jc w:val="both"/>
      <w:textAlignment w:val="auto"/>
    </w:pPr>
    <w:rPr>
      <w:rFonts w:cs="Times New Roman"/>
      <w:sz w:val="20"/>
      <w:szCs w:val="20"/>
      <w:lang w:eastAsia="en-US"/>
    </w:rPr>
  </w:style>
  <w:style w:type="paragraph" w:customStyle="1" w:styleId="aff2">
    <w:name w:val="表格内文字"/>
    <w:basedOn w:val="a"/>
    <w:autoRedefine/>
    <w:uiPriority w:val="99"/>
    <w:qFormat/>
    <w:pPr>
      <w:widowControl/>
      <w:tabs>
        <w:tab w:val="left" w:pos="780"/>
      </w:tabs>
      <w:adjustRightInd/>
      <w:spacing w:line="360" w:lineRule="auto"/>
      <w:ind w:left="768" w:hanging="360"/>
      <w:jc w:val="both"/>
      <w:textAlignment w:val="auto"/>
    </w:pPr>
    <w:rPr>
      <w:rFonts w:ascii="Times New Roman" w:hAnsi="Times New Roman" w:cs="Times New Roman"/>
      <w:kern w:val="2"/>
      <w:sz w:val="18"/>
      <w:szCs w:val="18"/>
    </w:rPr>
  </w:style>
  <w:style w:type="character" w:customStyle="1" w:styleId="af2">
    <w:name w:val="批注框文本 字符"/>
    <w:link w:val="af1"/>
    <w:autoRedefine/>
    <w:uiPriority w:val="99"/>
    <w:qFormat/>
    <w:rPr>
      <w:rFonts w:ascii="Calibri" w:eastAsia="宋体" w:hAnsi="Calibri"/>
      <w:kern w:val="0"/>
      <w:sz w:val="18"/>
    </w:rPr>
  </w:style>
  <w:style w:type="paragraph" w:customStyle="1" w:styleId="13">
    <w:name w:val="修订1"/>
    <w:autoRedefine/>
    <w:uiPriority w:val="99"/>
    <w:qFormat/>
    <w:rPr>
      <w:rFonts w:ascii="Calibri" w:hAnsi="Calibri" w:cs="Calibri"/>
      <w:sz w:val="24"/>
      <w:szCs w:val="24"/>
    </w:rPr>
  </w:style>
  <w:style w:type="character" w:customStyle="1" w:styleId="a6">
    <w:name w:val="正文缩进 字符"/>
    <w:link w:val="a5"/>
    <w:autoRedefine/>
    <w:uiPriority w:val="99"/>
    <w:qFormat/>
    <w:rPr>
      <w:rFonts w:ascii="宋体"/>
      <w:sz w:val="24"/>
    </w:rPr>
  </w:style>
  <w:style w:type="paragraph" w:customStyle="1" w:styleId="26">
    <w:name w:val="样式2"/>
    <w:basedOn w:val="a"/>
    <w:autoRedefine/>
    <w:uiPriority w:val="99"/>
    <w:qFormat/>
    <w:pPr>
      <w:adjustRightInd/>
      <w:spacing w:line="300" w:lineRule="auto"/>
      <w:jc w:val="center"/>
      <w:textAlignment w:val="auto"/>
      <w:outlineLvl w:val="0"/>
    </w:pPr>
    <w:rPr>
      <w:rFonts w:ascii="宋体" w:hAnsi="Times New Roman" w:cs="Times New Roman"/>
      <w:b/>
      <w:szCs w:val="20"/>
    </w:rPr>
  </w:style>
  <w:style w:type="paragraph" w:customStyle="1" w:styleId="27">
    <w:name w:val="修订2"/>
    <w:autoRedefine/>
    <w:uiPriority w:val="99"/>
    <w:qFormat/>
    <w:rPr>
      <w:rFonts w:ascii="Calibri" w:hAnsi="Calibri" w:cs="Calibri"/>
      <w:sz w:val="24"/>
      <w:szCs w:val="24"/>
    </w:rPr>
  </w:style>
  <w:style w:type="character" w:customStyle="1" w:styleId="a4">
    <w:name w:val="电子邮件签名 字符"/>
    <w:link w:val="a3"/>
    <w:autoRedefine/>
    <w:uiPriority w:val="99"/>
    <w:qFormat/>
    <w:rPr>
      <w:rFonts w:ascii="Cambria" w:eastAsia="微软雅黑" w:hAnsi="Cambria"/>
      <w:color w:val="595959"/>
      <w:kern w:val="20"/>
      <w:sz w:val="21"/>
      <w:lang w:val="zh-CN"/>
    </w:rPr>
  </w:style>
  <w:style w:type="paragraph" w:customStyle="1" w:styleId="CharCharCharChar1">
    <w:name w:val="Char Char Char Char1"/>
    <w:basedOn w:val="a"/>
    <w:autoRedefine/>
    <w:uiPriority w:val="99"/>
    <w:qFormat/>
    <w:pPr>
      <w:adjustRightInd/>
      <w:spacing w:line="240" w:lineRule="auto"/>
      <w:jc w:val="both"/>
      <w:textAlignment w:val="auto"/>
    </w:pPr>
    <w:rPr>
      <w:rFonts w:ascii="Tahoma" w:hAnsi="Tahoma" w:cs="Times New Roman"/>
      <w:kern w:val="2"/>
      <w:szCs w:val="20"/>
    </w:rPr>
  </w:style>
  <w:style w:type="character" w:customStyle="1" w:styleId="afb">
    <w:name w:val="批注主题 字符"/>
    <w:link w:val="afa"/>
    <w:autoRedefine/>
    <w:uiPriority w:val="99"/>
    <w:qFormat/>
    <w:rPr>
      <w:b/>
      <w:kern w:val="0"/>
      <w:sz w:val="24"/>
    </w:rPr>
  </w:style>
  <w:style w:type="paragraph" w:customStyle="1" w:styleId="32">
    <w:name w:val="修订3"/>
    <w:autoRedefine/>
    <w:uiPriority w:val="99"/>
    <w:qFormat/>
    <w:rPr>
      <w:rFonts w:ascii="Calibri" w:hAnsi="Calibri" w:cs="Calibri"/>
      <w:sz w:val="24"/>
      <w:szCs w:val="24"/>
    </w:rPr>
  </w:style>
  <w:style w:type="character" w:customStyle="1" w:styleId="100">
    <w:name w:val="10"/>
    <w:basedOn w:val="a0"/>
    <w:autoRedefine/>
    <w:qFormat/>
    <w:rPr>
      <w:rFonts w:ascii="Times New Roman" w:hAnsi="Times New Roman" w:cs="Times New Roman" w:hint="default"/>
    </w:rPr>
  </w:style>
  <w:style w:type="character" w:customStyle="1" w:styleId="15">
    <w:name w:val="15"/>
    <w:basedOn w:val="a0"/>
    <w:autoRedefine/>
    <w:qFormat/>
    <w:rPr>
      <w:rFonts w:ascii="Times New Roman" w:hAnsi="Times New Roman" w:cs="Times New Roman" w:hint="default"/>
    </w:rPr>
  </w:style>
  <w:style w:type="paragraph" w:customStyle="1" w:styleId="5">
    <w:name w:val="列出段落5"/>
    <w:basedOn w:val="a"/>
    <w:autoRedefine/>
    <w:uiPriority w:val="99"/>
    <w:qFormat/>
    <w:pPr>
      <w:ind w:firstLineChars="200" w:firstLine="420"/>
    </w:pPr>
  </w:style>
  <w:style w:type="paragraph" w:customStyle="1" w:styleId="Style3">
    <w:name w:val="_Style 3"/>
    <w:basedOn w:val="a"/>
    <w:autoRedefine/>
    <w:uiPriority w:val="34"/>
    <w:qFormat/>
    <w:pPr>
      <w:ind w:firstLineChars="200" w:firstLine="420"/>
    </w:pPr>
    <w:rPr>
      <w:rFonts w:ascii="等线" w:eastAsia="等线" w:hAnsi="等线" w:cs="Times New Roman"/>
    </w:rPr>
  </w:style>
  <w:style w:type="paragraph" w:customStyle="1" w:styleId="111">
    <w:name w:val="列出段落111"/>
    <w:basedOn w:val="a"/>
    <w:autoRedefine/>
    <w:uiPriority w:val="34"/>
    <w:qFormat/>
    <w:pPr>
      <w:ind w:firstLineChars="200" w:firstLine="420"/>
    </w:pPr>
  </w:style>
  <w:style w:type="paragraph" w:customStyle="1" w:styleId="MMMapGraphic">
    <w:name w:val="MM Map Graphic"/>
    <w:basedOn w:val="a"/>
    <w:autoRedefine/>
    <w:qFormat/>
    <w:pPr>
      <w:widowControl/>
      <w:spacing w:before="200" w:after="200" w:line="276" w:lineRule="auto"/>
    </w:pPr>
    <w:rPr>
      <w:rFonts w:ascii="Times New Roman" w:hAnsi="Times New Roman"/>
      <w:sz w:val="20"/>
      <w:lang w:eastAsia="en-US" w:bidi="en-US"/>
    </w:rPr>
  </w:style>
  <w:style w:type="paragraph" w:customStyle="1" w:styleId="33">
    <w:name w:val="列出段落3"/>
    <w:basedOn w:val="a"/>
    <w:autoRedefine/>
    <w:uiPriority w:val="34"/>
    <w:qFormat/>
    <w:pPr>
      <w:ind w:firstLineChars="200" w:firstLine="420"/>
    </w:pPr>
    <w:rPr>
      <w:rFonts w:ascii="Times New Roman" w:hAnsi="Times New Roman"/>
    </w:rPr>
  </w:style>
  <w:style w:type="paragraph" w:styleId="aff3">
    <w:name w:val="List Paragraph"/>
    <w:basedOn w:val="a"/>
    <w:autoRedefine/>
    <w:uiPriority w:val="99"/>
    <w:qFormat/>
    <w:pPr>
      <w:adjustRightInd/>
      <w:spacing w:line="240" w:lineRule="auto"/>
      <w:ind w:firstLineChars="200" w:firstLine="420"/>
      <w:jc w:val="both"/>
      <w:textAlignment w:val="auto"/>
    </w:pPr>
    <w:rPr>
      <w:rFonts w:ascii="Times New Roman" w:hAnsi="Times New Roman" w:cs="Times New Roman"/>
      <w:kern w:val="2"/>
      <w:sz w:val="21"/>
      <w:szCs w:val="20"/>
    </w:rPr>
  </w:style>
  <w:style w:type="paragraph" w:customStyle="1" w:styleId="TableParagraph">
    <w:name w:val="Table Paragraph"/>
    <w:basedOn w:val="a"/>
    <w:autoRedefine/>
    <w:uiPriority w:val="1"/>
    <w:qFormat/>
    <w:rPr>
      <w:sz w:val="22"/>
      <w:lang w:eastAsia="en-US"/>
    </w:rPr>
  </w:style>
  <w:style w:type="paragraph" w:customStyle="1" w:styleId="aff4">
    <w:name w:val="表头"/>
    <w:basedOn w:val="a"/>
    <w:autoRedefine/>
    <w:qFormat/>
    <w:pPr>
      <w:spacing w:beforeLines="500" w:line="1200" w:lineRule="auto"/>
      <w:jc w:val="center"/>
    </w:pPr>
    <w:rPr>
      <w:rFonts w:ascii="宋体" w:hAnsi="宋体"/>
      <w:b/>
      <w:snapToGrid w:val="0"/>
      <w:color w:val="FF0000"/>
      <w:sz w:val="44"/>
      <w:szCs w:val="44"/>
    </w:rPr>
  </w:style>
  <w:style w:type="paragraph" w:customStyle="1" w:styleId="3111A-b-Nr-3Heading310">
    <w:name w:val="样式 标题 3条标题1.1.1A-Üb-Nr-3Heading 31 + +中文正文 五号 段前: 0 磅 段后: ..."/>
    <w:basedOn w:val="3"/>
    <w:autoRedefine/>
    <w:qFormat/>
    <w:pPr>
      <w:keepNext w:val="0"/>
      <w:keepLines w:val="0"/>
      <w:spacing w:before="0" w:after="0" w:line="360" w:lineRule="auto"/>
    </w:pPr>
    <w:rPr>
      <w:rFonts w:ascii="宋体" w:hAnsi="宋体" w:cs="宋体"/>
      <w:bCs/>
      <w:sz w:val="21"/>
    </w:rPr>
  </w:style>
  <w:style w:type="character" w:customStyle="1" w:styleId="40">
    <w:name w:val="标题 4 字符"/>
    <w:basedOn w:val="a0"/>
    <w:link w:val="4"/>
    <w:autoRedefine/>
    <w:qFormat/>
    <w:rPr>
      <w:rFonts w:ascii="Cambria" w:eastAsia="宋体" w:hAnsi="Cambria" w:cs="宋体"/>
      <w:b/>
      <w:bCs/>
      <w:sz w:val="28"/>
      <w:szCs w:val="28"/>
    </w:rPr>
  </w:style>
  <w:style w:type="character" w:customStyle="1" w:styleId="af9">
    <w:name w:val="标题 字符"/>
    <w:basedOn w:val="a0"/>
    <w:link w:val="af8"/>
    <w:autoRedefine/>
    <w:qFormat/>
    <w:rPr>
      <w:rFonts w:ascii="Arial" w:hAnsi="Arial" w:cs="Calibri"/>
      <w:b/>
      <w:bCs/>
      <w:sz w:val="32"/>
      <w:szCs w:val="32"/>
    </w:rPr>
  </w:style>
  <w:style w:type="character" w:customStyle="1" w:styleId="7">
    <w:name w:val="7 正 字符"/>
    <w:link w:val="70"/>
    <w:autoRedefine/>
    <w:qFormat/>
    <w:rPr>
      <w:rFonts w:ascii="宋体" w:hAnsi="宋体"/>
      <w:sz w:val="24"/>
      <w:szCs w:val="24"/>
    </w:rPr>
  </w:style>
  <w:style w:type="paragraph" w:customStyle="1" w:styleId="70">
    <w:name w:val="7 正"/>
    <w:basedOn w:val="aff3"/>
    <w:link w:val="7"/>
    <w:autoRedefine/>
    <w:qFormat/>
    <w:pPr>
      <w:widowControl/>
      <w:spacing w:line="360" w:lineRule="auto"/>
      <w:ind w:firstLine="480"/>
    </w:pPr>
    <w:rPr>
      <w:rFonts w:ascii="宋体" w:hAnsi="宋体"/>
      <w:kern w:val="0"/>
      <w:sz w:val="24"/>
      <w:szCs w:val="24"/>
    </w:rPr>
  </w:style>
  <w:style w:type="paragraph" w:customStyle="1" w:styleId="MSGENFONTSTYLENAMETEMPLATEROLEMSGENFONTSTYLENAMEBYROLETEXT2">
    <w:name w:val="MSG_EN_FONT_STYLE_NAME_TEMPLATE_ROLE MSG_EN_FONT_STYLE_NAME_BY_ROLE_TEXT|2"/>
    <w:basedOn w:val="a"/>
    <w:link w:val="MSGENFONTSTYLENAMETEMPLATEROLEMSGENFONTSTYLENAMEBYROLETEXT20"/>
    <w:autoRedefine/>
    <w:qFormat/>
    <w:pPr>
      <w:shd w:val="clear" w:color="auto" w:fill="FFFFFF"/>
      <w:adjustRightInd/>
      <w:spacing w:after="220" w:line="220" w:lineRule="exact"/>
      <w:ind w:hanging="680"/>
      <w:textAlignment w:val="auto"/>
    </w:pPr>
    <w:rPr>
      <w:rFonts w:ascii="宋体" w:hAnsi="宋体" w:cs="宋体"/>
      <w:color w:val="000000"/>
      <w:sz w:val="22"/>
      <w:szCs w:val="22"/>
      <w:lang w:val="zh-CN" w:bidi="zh-CN"/>
    </w:rPr>
  </w:style>
  <w:style w:type="character" w:customStyle="1" w:styleId="MSGENFONTSTYLENAMETEMPLATEROLEMSGENFONTSTYLENAMEBYROLETEXT20">
    <w:name w:val="MSG_EN_FONT_STYLE_NAME_TEMPLATE_ROLE MSG_EN_FONT_STYLE_NAME_BY_ROLE_TEXT|2_"/>
    <w:basedOn w:val="a0"/>
    <w:link w:val="MSGENFONTSTYLENAMETEMPLATEROLEMSGENFONTSTYLENAMEBYROLETEXT2"/>
    <w:autoRedefine/>
    <w:qFormat/>
    <w:rPr>
      <w:rFonts w:ascii="宋体" w:hAnsi="宋体" w:cs="宋体"/>
      <w:color w:val="000000"/>
      <w:sz w:val="22"/>
      <w:szCs w:val="22"/>
      <w:shd w:val="clear" w:color="auto" w:fill="FFFFFF"/>
      <w:lang w:val="zh-CN" w:bidi="zh-CN"/>
    </w:rPr>
  </w:style>
  <w:style w:type="character" w:customStyle="1" w:styleId="HTML0">
    <w:name w:val="HTML 预设格式 字符"/>
    <w:basedOn w:val="a0"/>
    <w:link w:val="HTML"/>
    <w:autoRedefine/>
    <w:uiPriority w:val="99"/>
    <w:qFormat/>
    <w:rPr>
      <w:rFonts w:ascii="宋体" w:eastAsia="宋体" w:hAnsi="宋体" w:cs="宋体"/>
      <w:sz w:val="24"/>
      <w:szCs w:val="24"/>
    </w:rPr>
  </w:style>
  <w:style w:type="paragraph" w:customStyle="1" w:styleId="41">
    <w:name w:val="修订4"/>
    <w:autoRedefine/>
    <w:uiPriority w:val="99"/>
    <w:qFormat/>
    <w:rPr>
      <w:rFonts w:ascii="Calibri" w:hAnsi="Calibri" w:cs="Calibri"/>
      <w:sz w:val="24"/>
      <w:szCs w:val="24"/>
    </w:rPr>
  </w:style>
  <w:style w:type="paragraph" w:customStyle="1" w:styleId="14">
    <w:name w:val="批注文字1"/>
    <w:basedOn w:val="a"/>
    <w:autoRedefine/>
    <w:qFormat/>
    <w:pPr>
      <w:suppressAutoHyphens/>
    </w:pPr>
  </w:style>
  <w:style w:type="paragraph" w:customStyle="1" w:styleId="50">
    <w:name w:val="修订5"/>
    <w:autoRedefine/>
    <w:uiPriority w:val="99"/>
    <w:qFormat/>
    <w:rPr>
      <w:rFonts w:ascii="Calibri" w:hAnsi="Calibri" w:cs="Calibri"/>
      <w:sz w:val="24"/>
      <w:szCs w:val="24"/>
    </w:rPr>
  </w:style>
  <w:style w:type="paragraph" w:customStyle="1" w:styleId="6">
    <w:name w:val="修订6"/>
    <w:autoRedefine/>
    <w:hidden/>
    <w:uiPriority w:val="99"/>
    <w:semiHidden/>
    <w:qFormat/>
    <w:rPr>
      <w:rFonts w:ascii="Calibri" w:hAnsi="Calibri" w:cs="Calibri"/>
      <w:sz w:val="24"/>
      <w:szCs w:val="24"/>
    </w:rPr>
  </w:style>
  <w:style w:type="paragraph" w:customStyle="1" w:styleId="71">
    <w:name w:val="修订7"/>
    <w:autoRedefine/>
    <w:hidden/>
    <w:uiPriority w:val="99"/>
    <w:semiHidden/>
    <w:qFormat/>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DEAFE-A080-4870-A4F3-83EA49FBFCB7}">
  <ds:schemaRefs>
    <ds:schemaRef ds:uri="http://www.wps.cn/android/officeDocument/2013/mofficeCustomData"/>
  </ds:schemaRefs>
</ds:datastoreItem>
</file>

<file path=customXml/itemProps2.xml><?xml version="1.0" encoding="utf-8"?>
<ds:datastoreItem xmlns:ds="http://schemas.openxmlformats.org/officeDocument/2006/customXml" ds:itemID="{326FD86D-AC2C-4411-821F-B4A08B1F8D27}">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40C9E88A-B73B-4857-9D2C-BD251280522D}">
  <ds:schemaRefs>
    <ds:schemaRef ds:uri="http://www.wps.cn/android/officeDocument/2013/mofficeCustomData"/>
  </ds:schemaRefs>
</ds:datastoreItem>
</file>

<file path=customXml/itemProps5.xml><?xml version="1.0" encoding="utf-8"?>
<ds:datastoreItem xmlns:ds="http://schemas.openxmlformats.org/officeDocument/2006/customXml" ds:itemID="{EABBD275-F7BB-4FF5-8428-8AD6007C4DB1}">
  <ds:schemaRefs>
    <ds:schemaRef ds:uri="http://www.wps.cn/android/officeDocument/2013/mofficeCustomData"/>
  </ds:schemaRefs>
</ds:datastoreItem>
</file>

<file path=customXml/itemProps6.xml><?xml version="1.0" encoding="utf-8"?>
<ds:datastoreItem xmlns:ds="http://schemas.openxmlformats.org/officeDocument/2006/customXml" ds:itemID="{7FDBE324-3A51-482F-93B7-11B1DB058814}">
  <ds:schemaRefs>
    <ds:schemaRef ds:uri="http://www.wps.cn/android/officeDocument/2013/mofficeCustomData"/>
  </ds:schemaRefs>
</ds:datastoreItem>
</file>

<file path=customXml/itemProps7.xml><?xml version="1.0" encoding="utf-8"?>
<ds:datastoreItem xmlns:ds="http://schemas.openxmlformats.org/officeDocument/2006/customXml" ds:itemID="{831ABF65-ACC0-4237-8378-CDAD8F34B3D5}">
  <ds:schemaRefs>
    <ds:schemaRef ds:uri="http://www.wps.cn/android/officeDocument/2013/mofficeCustomData"/>
  </ds:schemaRefs>
</ds:datastoreItem>
</file>

<file path=customXml/itemProps8.xml><?xml version="1.0" encoding="utf-8"?>
<ds:datastoreItem xmlns:ds="http://schemas.openxmlformats.org/officeDocument/2006/customXml" ds:itemID="{412243E3-A2F4-4643-B38D-DA1DBFC0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1090</Words>
  <Characters>6215</Characters>
  <Application>Microsoft Office Word</Application>
  <DocSecurity>0</DocSecurity>
  <Lines>51</Lines>
  <Paragraphs>14</Paragraphs>
  <ScaleCrop>false</ScaleCrop>
  <Company>Microsoft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xin</dc:creator>
  <cp:lastModifiedBy>apple_jun@139.com</cp:lastModifiedBy>
  <cp:revision>2</cp:revision>
  <cp:lastPrinted>2018-05-21T01:07:00Z</cp:lastPrinted>
  <dcterms:created xsi:type="dcterms:W3CDTF">2024-02-29T11:40:00Z</dcterms:created>
  <dcterms:modified xsi:type="dcterms:W3CDTF">2024-02-29T11:40:00Z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948D53F232994BFA9F27207529CB2251_13</vt:lpwstr>
  </property>
</Properties>
</file>